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5D7C" w14:textId="17D6CD92"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A93D44">
        <w:rPr>
          <w:rFonts w:ascii="Times New Roman" w:hAnsi="Times New Roman" w:cs="Times New Roman"/>
          <w:szCs w:val="22"/>
        </w:rPr>
        <w:t>6</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631DD705" w14:textId="77777777" w:rsidR="00EA361A" w:rsidRDefault="00EA361A" w:rsidP="00A152C2">
      <w:pPr>
        <w:spacing w:before="120" w:after="120" w:line="0" w:lineRule="atLeast"/>
        <w:jc w:val="both"/>
        <w:rPr>
          <w:bCs/>
          <w:sz w:val="22"/>
          <w:szCs w:val="22"/>
          <w:lang w:val="bg-BG"/>
        </w:rPr>
      </w:pPr>
    </w:p>
    <w:p w14:paraId="38401B9B" w14:textId="59D88973"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516B3F1A" w:rsidR="00461FBF" w:rsidRPr="0049708A" w:rsidRDefault="004971A7" w:rsidP="00A152C2">
      <w:pPr>
        <w:spacing w:before="120" w:after="120" w:line="0" w:lineRule="atLeast"/>
        <w:jc w:val="both"/>
        <w:rPr>
          <w:b/>
          <w:bCs/>
          <w:sz w:val="22"/>
          <w:szCs w:val="22"/>
          <w:lang w:val="bg-BG"/>
        </w:rPr>
      </w:pPr>
      <w:r>
        <w:rPr>
          <w:b/>
          <w:bCs/>
          <w:sz w:val="22"/>
          <w:szCs w:val="22"/>
          <w:lang w:val="bg-BG"/>
        </w:rPr>
        <w:t xml:space="preserve"> </w:t>
      </w: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614C01F7" w:rsidR="00132776" w:rsidRPr="00D86A9B" w:rsidRDefault="00132776" w:rsidP="00134466">
      <w:pPr>
        <w:pStyle w:val="31"/>
        <w:pBdr>
          <w:top w:val="none" w:sz="0" w:space="0" w:color="auto"/>
          <w:bottom w:val="none" w:sz="0" w:space="0" w:color="auto"/>
        </w:pBdr>
        <w:shd w:val="clear" w:color="auto" w:fill="auto"/>
        <w:tabs>
          <w:tab w:val="left" w:pos="2415"/>
        </w:tabs>
        <w:spacing w:line="0" w:lineRule="atLeast"/>
        <w:rPr>
          <w:bCs w:val="0"/>
          <w:i/>
          <w:szCs w:val="22"/>
        </w:rPr>
      </w:pPr>
      <w:r w:rsidRPr="0049708A">
        <w:rPr>
          <w:szCs w:val="22"/>
        </w:rPr>
        <w:t>за участие в обществена поръчка с Предмет</w:t>
      </w:r>
      <w:r w:rsidR="00D86547">
        <w:rPr>
          <w:szCs w:val="22"/>
        </w:rPr>
        <w:t xml:space="preserve">: </w:t>
      </w:r>
      <w:r w:rsidR="00134466" w:rsidRPr="00134466">
        <w:rPr>
          <w:rFonts w:ascii="Times New Roman" w:hAnsi="Times New Roman" w:cs="Times New Roman"/>
          <w:bCs w:val="0"/>
          <w:color w:val="000000"/>
          <w:szCs w:val="22"/>
        </w:rPr>
        <w:t>„</w:t>
      </w:r>
      <w:r w:rsidR="004E6F07" w:rsidRPr="004E6F07">
        <w:rPr>
          <w:rFonts w:ascii="Times New Roman" w:hAnsi="Times New Roman" w:cs="Times New Roman"/>
          <w:bCs w:val="0"/>
          <w:color w:val="000000"/>
          <w:szCs w:val="22"/>
        </w:rPr>
        <w:t>Доставка на училищни принадлежности, оборудване свързано с образованието и дидактично оборудване за проект „Шарени мъниста“ с 2 обособени позиции</w:t>
      </w:r>
      <w:r w:rsidR="00134466" w:rsidRPr="00134466">
        <w:rPr>
          <w:rFonts w:ascii="Times New Roman" w:hAnsi="Times New Roman" w:cs="Times New Roman"/>
          <w:bCs w:val="0"/>
          <w:color w:val="000000"/>
          <w:szCs w:val="22"/>
        </w:rPr>
        <w:t>“</w:t>
      </w:r>
      <w:r w:rsidR="00134466" w:rsidRPr="00134466">
        <w:rPr>
          <w:rFonts w:ascii="Times New Roman" w:hAnsi="Times New Roman" w:cs="Times New Roman"/>
          <w:b w:val="0"/>
          <w:color w:val="000000"/>
          <w:szCs w:val="22"/>
        </w:rPr>
        <w:t xml:space="preserve"> по проектно предложение, което се осъществява с финансовата подкрепа на Оперативна програма „Наука и образование за интелигентен растеж”</w:t>
      </w:r>
      <w:r w:rsidR="00134466" w:rsidRPr="00134466">
        <w:rPr>
          <w:rFonts w:ascii="Times New Roman" w:hAnsi="Times New Roman" w:cs="Times New Roman"/>
          <w:b w:val="0"/>
          <w:color w:val="000000"/>
          <w:szCs w:val="22"/>
          <w:lang w:val="en-US"/>
        </w:rPr>
        <w:t xml:space="preserve"> </w:t>
      </w:r>
      <w:r w:rsidR="00134466" w:rsidRPr="00134466">
        <w:rPr>
          <w:rFonts w:ascii="Times New Roman" w:hAnsi="Times New Roman" w:cs="Times New Roman"/>
          <w:b w:val="0"/>
          <w:color w:val="000000"/>
          <w:szCs w:val="22"/>
        </w:rPr>
        <w:t>2014-2020г., съфинансирана от Европейския съюз чрез Европейските структурни и инвестиционни фондове</w:t>
      </w:r>
      <w:r w:rsidR="00D86A9B">
        <w:rPr>
          <w:szCs w:val="22"/>
        </w:rPr>
        <w:t xml:space="preserve"> </w:t>
      </w:r>
      <w:r w:rsidRPr="00D86547">
        <w:rPr>
          <w:szCs w:val="22"/>
        </w:rPr>
        <w:t xml:space="preserve">за </w:t>
      </w:r>
      <w:r w:rsidR="00D86547" w:rsidRPr="00021056">
        <w:rPr>
          <w:szCs w:val="22"/>
        </w:rPr>
        <w:t xml:space="preserve">ОБОСОБЕНА ПОЗИЦИЯ </w:t>
      </w:r>
      <w:r w:rsidR="00D86547" w:rsidRPr="00B610C1">
        <w:rPr>
          <w:rFonts w:ascii="Times New Roman" w:hAnsi="Times New Roman" w:cs="Times New Roman"/>
          <w:szCs w:val="22"/>
        </w:rPr>
        <w:t>№</w:t>
      </w:r>
      <w:r w:rsidR="00B610C1" w:rsidRPr="00B610C1">
        <w:rPr>
          <w:rFonts w:ascii="Times New Roman" w:hAnsi="Times New Roman" w:cs="Times New Roman"/>
          <w:szCs w:val="22"/>
        </w:rPr>
        <w:t>1</w:t>
      </w:r>
      <w:r w:rsidR="00021056">
        <w:rPr>
          <w:szCs w:val="22"/>
          <w:lang w:val="en-US"/>
        </w:rPr>
        <w:t xml:space="preserve"> - </w:t>
      </w:r>
      <w:r w:rsidR="00B610C1" w:rsidRPr="00B610C1">
        <w:rPr>
          <w:szCs w:val="22"/>
        </w:rPr>
        <w:t>„Доставка на училищни принадлежности, оборудване свързано с образованието“</w:t>
      </w:r>
    </w:p>
    <w:p w14:paraId="18CAA601" w14:textId="77777777" w:rsidR="001A1B83" w:rsidRPr="00D86547" w:rsidRDefault="001A1B83" w:rsidP="00132776">
      <w:pPr>
        <w:spacing w:before="120" w:after="120" w:line="0" w:lineRule="atLeast"/>
        <w:jc w:val="both"/>
        <w:rPr>
          <w:bCs/>
          <w:sz w:val="22"/>
          <w:szCs w:val="22"/>
          <w:lang w:val="bg-BG"/>
        </w:rPr>
      </w:pP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095E3F52" w14:textId="77777777" w:rsidR="002C165E" w:rsidRPr="000A7D09" w:rsidRDefault="002C165E" w:rsidP="002C165E">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w:t>
      </w:r>
      <w:r w:rsidRPr="004D4C4E">
        <w:rPr>
          <w:rFonts w:cs="Times New Roman"/>
        </w:rPr>
        <w:lastRenderedPageBreak/>
        <w:t>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6EE2FE6A"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t>Таблица с технически параметри на артикулите в обхвата на обществената поръчка:</w:t>
      </w:r>
      <w:r w:rsidR="00ED04A8">
        <w:rPr>
          <w:sz w:val="22"/>
          <w:lang w:val="bg-BG"/>
        </w:rPr>
        <w:t xml:space="preserve"> </w:t>
      </w:r>
      <w:r w:rsidR="00ED04A8" w:rsidRPr="00ED04A8">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p w14:paraId="7F8DE30B" w14:textId="613839C6" w:rsidR="00D86A9B" w:rsidRDefault="00D86A9B" w:rsidP="00D86A9B">
      <w:pPr>
        <w:pStyle w:val="-0"/>
        <w:ind w:left="851"/>
        <w:rPr>
          <w:rFonts w:cs="Times New Roman"/>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2835"/>
        <w:gridCol w:w="1559"/>
        <w:gridCol w:w="2693"/>
      </w:tblGrid>
      <w:tr w:rsidR="005C7810" w14:paraId="76785A44" w14:textId="77777777" w:rsidTr="00667E9C">
        <w:tc>
          <w:tcPr>
            <w:tcW w:w="988" w:type="dxa"/>
            <w:shd w:val="clear" w:color="auto" w:fill="BFBFBF"/>
          </w:tcPr>
          <w:p w14:paraId="0A84D42C" w14:textId="77777777" w:rsidR="005C7810" w:rsidRDefault="005C7810" w:rsidP="005C7810">
            <w:pPr>
              <w:pStyle w:val="-0"/>
              <w:rPr>
                <w:rFonts w:cs="Times New Roman"/>
                <w:b/>
              </w:rPr>
            </w:pPr>
            <w:r>
              <w:rPr>
                <w:rFonts w:cs="Times New Roman"/>
                <w:b/>
              </w:rPr>
              <w:t>№</w:t>
            </w:r>
          </w:p>
        </w:tc>
        <w:tc>
          <w:tcPr>
            <w:tcW w:w="2268" w:type="dxa"/>
            <w:shd w:val="clear" w:color="auto" w:fill="BFBFBF"/>
          </w:tcPr>
          <w:p w14:paraId="24CC55D5" w14:textId="77777777" w:rsidR="005C7810" w:rsidRDefault="005C7810" w:rsidP="005C7810">
            <w:pPr>
              <w:pStyle w:val="-0"/>
              <w:rPr>
                <w:rFonts w:cs="Times New Roman"/>
                <w:b/>
              </w:rPr>
            </w:pPr>
            <w:r>
              <w:rPr>
                <w:rFonts w:cs="Times New Roman"/>
                <w:b/>
              </w:rPr>
              <w:t>НАИМЕНОВАНИЕ НА ДЕЙНОСТИТЕ/ДОСТАВКИТЕ – (АРТИКУЛИТЕ)</w:t>
            </w:r>
          </w:p>
          <w:p w14:paraId="4E05888C" w14:textId="1EAC1429" w:rsidR="005C7810" w:rsidRDefault="005C7810" w:rsidP="00604A8E">
            <w:pPr>
              <w:pStyle w:val="-0"/>
              <w:rPr>
                <w:rFonts w:cs="Times New Roman"/>
                <w:b/>
              </w:rPr>
            </w:pPr>
          </w:p>
        </w:tc>
        <w:tc>
          <w:tcPr>
            <w:tcW w:w="2835" w:type="dxa"/>
            <w:tcBorders>
              <w:bottom w:val="single" w:sz="4" w:space="0" w:color="auto"/>
            </w:tcBorders>
            <w:shd w:val="clear" w:color="auto" w:fill="BFBFBF"/>
          </w:tcPr>
          <w:p w14:paraId="4554373B" w14:textId="77777777" w:rsidR="005C7810" w:rsidRDefault="005C7810" w:rsidP="005C7810">
            <w:pPr>
              <w:pStyle w:val="-0"/>
              <w:rPr>
                <w:rFonts w:cs="Times New Roman"/>
                <w:b/>
              </w:rPr>
            </w:pPr>
            <w:r>
              <w:rPr>
                <w:rFonts w:cs="Times New Roman"/>
                <w:b/>
              </w:rPr>
              <w:t>ТЕХНИЧЕСКИ ПАРАМЕТРИ НА ДЕЙНОСТИТЕ/ДОСТАВКИТЕ – (АРТИКУЛИТЕ)</w:t>
            </w:r>
          </w:p>
          <w:p w14:paraId="4AD79A24" w14:textId="77777777" w:rsidR="005C7810" w:rsidRDefault="005C7810" w:rsidP="005C7810">
            <w:pPr>
              <w:pStyle w:val="-0"/>
              <w:rPr>
                <w:rFonts w:cs="Times New Roman"/>
                <w:b/>
              </w:rPr>
            </w:pPr>
            <w:r>
              <w:rPr>
                <w:rFonts w:cs="Times New Roman"/>
                <w:b/>
              </w:rPr>
              <w:t>(</w:t>
            </w:r>
            <w:r w:rsidRPr="00910E9E">
              <w:rPr>
                <w:rFonts w:cs="Times New Roman"/>
                <w:i/>
              </w:rPr>
              <w:t>настоящите параметри са поставени, като минимални такива от Възложителя)</w:t>
            </w:r>
          </w:p>
        </w:tc>
        <w:tc>
          <w:tcPr>
            <w:tcW w:w="1559" w:type="dxa"/>
            <w:tcBorders>
              <w:bottom w:val="single" w:sz="4" w:space="0" w:color="auto"/>
            </w:tcBorders>
            <w:shd w:val="clear" w:color="auto" w:fill="BFBFBF"/>
          </w:tcPr>
          <w:p w14:paraId="4C412A66" w14:textId="30049AFA" w:rsidR="005C7810" w:rsidRDefault="005C7810" w:rsidP="00190219">
            <w:pPr>
              <w:pStyle w:val="-0"/>
              <w:jc w:val="center"/>
              <w:rPr>
                <w:rFonts w:cs="Times New Roman"/>
                <w:b/>
              </w:rPr>
            </w:pPr>
            <w:r>
              <w:rPr>
                <w:rFonts w:cs="Times New Roman"/>
                <w:b/>
              </w:rPr>
              <w:t>М</w:t>
            </w:r>
            <w:r w:rsidR="00190219">
              <w:rPr>
                <w:rFonts w:cs="Times New Roman"/>
                <w:b/>
              </w:rPr>
              <w:t>ЯРКА</w:t>
            </w:r>
          </w:p>
          <w:p w14:paraId="7B04644A" w14:textId="038B2F45" w:rsidR="005C7810" w:rsidRDefault="005C7810" w:rsidP="005C7810">
            <w:pPr>
              <w:pStyle w:val="-0"/>
              <w:rPr>
                <w:rFonts w:cs="Times New Roman"/>
                <w:b/>
              </w:rPr>
            </w:pPr>
          </w:p>
        </w:tc>
        <w:tc>
          <w:tcPr>
            <w:tcW w:w="2693" w:type="dxa"/>
            <w:tcBorders>
              <w:bottom w:val="single" w:sz="4" w:space="0" w:color="auto"/>
            </w:tcBorders>
            <w:shd w:val="clear" w:color="auto" w:fill="BFBFBF"/>
          </w:tcPr>
          <w:p w14:paraId="3D53182C" w14:textId="77777777" w:rsidR="00604A8E" w:rsidRPr="00604A8E" w:rsidRDefault="00604A8E" w:rsidP="00604A8E">
            <w:pPr>
              <w:pStyle w:val="-0"/>
              <w:rPr>
                <w:b/>
              </w:rPr>
            </w:pPr>
            <w:r w:rsidRPr="00604A8E">
              <w:rPr>
                <w:b/>
              </w:rPr>
              <w:t>ТЕХНИЧЕСКИ ПАРАМЕТРИ НА ДЕЙНОСТИТЕ/ ДОСТАВКИТЕ</w:t>
            </w:r>
          </w:p>
          <w:p w14:paraId="786C86B2" w14:textId="37D3251B" w:rsidR="005C7810" w:rsidRPr="00667E9C" w:rsidRDefault="00604A8E" w:rsidP="00604A8E">
            <w:pPr>
              <w:pStyle w:val="-0"/>
              <w:rPr>
                <w:rFonts w:cs="Times New Roman"/>
              </w:rPr>
            </w:pPr>
            <w:r w:rsidRPr="00667E9C">
              <w:rPr>
                <w:rFonts w:cs="Times New Roman"/>
                <w:i/>
                <w:lang w:val="en-AU"/>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5C7810" w14:paraId="59905D66" w14:textId="77777777" w:rsidTr="00667E9C">
        <w:tc>
          <w:tcPr>
            <w:tcW w:w="988" w:type="dxa"/>
            <w:shd w:val="clear" w:color="auto" w:fill="BFBFBF"/>
          </w:tcPr>
          <w:p w14:paraId="022BC96F" w14:textId="77777777" w:rsidR="005C7810" w:rsidRPr="001C0F16" w:rsidRDefault="005C7810" w:rsidP="005C7810">
            <w:pPr>
              <w:pStyle w:val="-0"/>
              <w:rPr>
                <w:rFonts w:cs="Times New Roman"/>
                <w:lang w:val="en-US"/>
              </w:rPr>
            </w:pPr>
          </w:p>
        </w:tc>
        <w:tc>
          <w:tcPr>
            <w:tcW w:w="2268" w:type="dxa"/>
            <w:shd w:val="clear" w:color="auto" w:fill="92D050"/>
          </w:tcPr>
          <w:p w14:paraId="64DB5BFF" w14:textId="0494F338" w:rsidR="005C7810" w:rsidRPr="0078388C" w:rsidRDefault="00604A8E" w:rsidP="00203608">
            <w:pPr>
              <w:spacing w:line="120" w:lineRule="atLeast"/>
              <w:jc w:val="both"/>
              <w:rPr>
                <w:b/>
                <w:color w:val="000000"/>
                <w:sz w:val="16"/>
                <w:szCs w:val="16"/>
              </w:rPr>
            </w:pPr>
            <w:r w:rsidRPr="00F672E4">
              <w:rPr>
                <w:b/>
                <w:sz w:val="22"/>
                <w:szCs w:val="22"/>
                <w:lang w:val="bg-BG"/>
              </w:rPr>
              <w:t>ОБОСОБЕНА ПОЗИЦИЯ №</w:t>
            </w:r>
            <w:r w:rsidR="00B610C1">
              <w:rPr>
                <w:b/>
                <w:sz w:val="22"/>
                <w:szCs w:val="22"/>
                <w:lang w:val="bg-BG"/>
              </w:rPr>
              <w:t>1</w:t>
            </w:r>
            <w:r w:rsidRPr="00F672E4">
              <w:rPr>
                <w:b/>
                <w:sz w:val="22"/>
                <w:szCs w:val="22"/>
                <w:lang w:val="bg-BG"/>
              </w:rPr>
              <w:t xml:space="preserve"> </w:t>
            </w:r>
            <w:r w:rsidR="00B610C1" w:rsidRPr="00B610C1">
              <w:rPr>
                <w:b/>
                <w:sz w:val="22"/>
                <w:szCs w:val="22"/>
                <w:lang w:val="bg-BG"/>
              </w:rPr>
              <w:t>„Доставка на училищни принадлежности, оборудване свързано с образованието“</w:t>
            </w:r>
          </w:p>
        </w:tc>
        <w:tc>
          <w:tcPr>
            <w:tcW w:w="2835" w:type="dxa"/>
            <w:tcBorders>
              <w:tl2br w:val="single" w:sz="4" w:space="0" w:color="auto"/>
              <w:tr2bl w:val="single" w:sz="4" w:space="0" w:color="auto"/>
            </w:tcBorders>
            <w:shd w:val="clear" w:color="auto" w:fill="92D050"/>
          </w:tcPr>
          <w:p w14:paraId="4E653A14" w14:textId="77777777" w:rsidR="005C7810" w:rsidRDefault="005C7810" w:rsidP="005C7810">
            <w:pPr>
              <w:pStyle w:val="-0"/>
              <w:rPr>
                <w:rFonts w:cs="Times New Roman"/>
              </w:rPr>
            </w:pPr>
          </w:p>
        </w:tc>
        <w:tc>
          <w:tcPr>
            <w:tcW w:w="1559" w:type="dxa"/>
            <w:tcBorders>
              <w:tl2br w:val="single" w:sz="4" w:space="0" w:color="auto"/>
              <w:tr2bl w:val="single" w:sz="4" w:space="0" w:color="auto"/>
            </w:tcBorders>
            <w:shd w:val="clear" w:color="auto" w:fill="92D050"/>
          </w:tcPr>
          <w:p w14:paraId="1C71E616" w14:textId="77777777" w:rsidR="005C7810" w:rsidRDefault="005C7810" w:rsidP="005C7810">
            <w:pPr>
              <w:pStyle w:val="-0"/>
              <w:rPr>
                <w:rFonts w:cs="Times New Roman"/>
              </w:rPr>
            </w:pPr>
          </w:p>
        </w:tc>
        <w:tc>
          <w:tcPr>
            <w:tcW w:w="2693" w:type="dxa"/>
            <w:tcBorders>
              <w:tl2br w:val="single" w:sz="4" w:space="0" w:color="auto"/>
              <w:tr2bl w:val="single" w:sz="4" w:space="0" w:color="auto"/>
            </w:tcBorders>
            <w:shd w:val="clear" w:color="auto" w:fill="92D050"/>
          </w:tcPr>
          <w:p w14:paraId="5894A525" w14:textId="77777777" w:rsidR="005C7810" w:rsidRDefault="005C7810" w:rsidP="005C7810">
            <w:pPr>
              <w:pStyle w:val="-0"/>
              <w:rPr>
                <w:rFonts w:cs="Times New Roman"/>
              </w:rPr>
            </w:pPr>
          </w:p>
        </w:tc>
      </w:tr>
      <w:tr w:rsidR="005C7810" w14:paraId="478AB4F3" w14:textId="77777777" w:rsidTr="00667E9C">
        <w:tc>
          <w:tcPr>
            <w:tcW w:w="988" w:type="dxa"/>
            <w:shd w:val="clear" w:color="auto" w:fill="BFBFBF"/>
          </w:tcPr>
          <w:p w14:paraId="125BED8C" w14:textId="77777777" w:rsidR="005C7810" w:rsidRPr="008C655D" w:rsidRDefault="005C7810" w:rsidP="005C7810">
            <w:pPr>
              <w:pStyle w:val="-0"/>
              <w:numPr>
                <w:ilvl w:val="0"/>
                <w:numId w:val="49"/>
              </w:numPr>
              <w:rPr>
                <w:rFonts w:cs="Times New Roman"/>
              </w:rPr>
            </w:pPr>
          </w:p>
        </w:tc>
        <w:tc>
          <w:tcPr>
            <w:tcW w:w="2268" w:type="dxa"/>
            <w:tcBorders>
              <w:top w:val="nil"/>
              <w:left w:val="single" w:sz="4" w:space="0" w:color="auto"/>
              <w:bottom w:val="single" w:sz="4" w:space="0" w:color="auto"/>
              <w:right w:val="single" w:sz="4" w:space="0" w:color="auto"/>
            </w:tcBorders>
            <w:shd w:val="clear" w:color="auto" w:fill="auto"/>
          </w:tcPr>
          <w:p w14:paraId="6BB4BF04" w14:textId="636D1B51" w:rsidR="005C7810" w:rsidRPr="008C655D" w:rsidRDefault="00B610C1" w:rsidP="005C7810">
            <w:pPr>
              <w:spacing w:before="120" w:after="120" w:line="0" w:lineRule="atLeast"/>
              <w:rPr>
                <w:sz w:val="22"/>
                <w:szCs w:val="22"/>
                <w:lang w:val="bg-BG"/>
              </w:rPr>
            </w:pPr>
            <w:r w:rsidRPr="00B610C1">
              <w:rPr>
                <w:color w:val="000000"/>
                <w:sz w:val="22"/>
                <w:szCs w:val="22"/>
                <w:lang w:val="bg-BG"/>
              </w:rPr>
              <w:t>Книга – Наръчници за ползване на обучителен пакет „Училища без дискриминация“</w:t>
            </w:r>
          </w:p>
        </w:tc>
        <w:tc>
          <w:tcPr>
            <w:tcW w:w="2835" w:type="dxa"/>
            <w:shd w:val="clear" w:color="auto" w:fill="auto"/>
          </w:tcPr>
          <w:p w14:paraId="1E93302B" w14:textId="77777777" w:rsidR="00B610C1" w:rsidRDefault="00B610C1" w:rsidP="00B610C1">
            <w:pPr>
              <w:pStyle w:val="-0"/>
              <w:rPr>
                <w:rStyle w:val="blue12"/>
              </w:rPr>
            </w:pPr>
            <w:r>
              <w:rPr>
                <w:rStyle w:val="blue12"/>
              </w:rPr>
              <w:t>Формат: 70х100/16</w:t>
            </w:r>
          </w:p>
          <w:p w14:paraId="0FAB9FF7" w14:textId="77777777" w:rsidR="00B610C1" w:rsidRDefault="00B610C1" w:rsidP="00B610C1">
            <w:pPr>
              <w:pStyle w:val="-0"/>
              <w:rPr>
                <w:rStyle w:val="blue12"/>
              </w:rPr>
            </w:pPr>
            <w:r>
              <w:rPr>
                <w:rStyle w:val="blue12"/>
              </w:rPr>
              <w:t>Обем: 15 п.к. (240 стр.)</w:t>
            </w:r>
          </w:p>
          <w:p w14:paraId="46247F00" w14:textId="77777777" w:rsidR="00B610C1" w:rsidRDefault="00B610C1" w:rsidP="00B610C1">
            <w:pPr>
              <w:pStyle w:val="-0"/>
              <w:rPr>
                <w:rFonts w:cs="Times New Roman"/>
              </w:rPr>
            </w:pPr>
            <w:r>
              <w:rPr>
                <w:rStyle w:val="blue12"/>
              </w:rPr>
              <w:t>Цветност на книжното тяло</w:t>
            </w:r>
            <w:r>
              <w:rPr>
                <w:rFonts w:cs="Times New Roman"/>
              </w:rPr>
              <w:t>: 1+1;</w:t>
            </w:r>
          </w:p>
          <w:p w14:paraId="01290CA7" w14:textId="77777777" w:rsidR="00B610C1" w:rsidRDefault="00B610C1" w:rsidP="00B610C1">
            <w:pPr>
              <w:pStyle w:val="-0"/>
              <w:rPr>
                <w:rFonts w:cs="Times New Roman"/>
              </w:rPr>
            </w:pPr>
            <w:r>
              <w:rPr>
                <w:rFonts w:cs="Times New Roman"/>
              </w:rPr>
              <w:t>Хартия: офсет 70гр.;</w:t>
            </w:r>
          </w:p>
          <w:p w14:paraId="1ED71A7E" w14:textId="77777777" w:rsidR="00B610C1" w:rsidRDefault="00B610C1" w:rsidP="00B610C1">
            <w:pPr>
              <w:pStyle w:val="-0"/>
              <w:rPr>
                <w:rFonts w:cs="Times New Roman"/>
              </w:rPr>
            </w:pPr>
            <w:r>
              <w:rPr>
                <w:rFonts w:cs="Times New Roman"/>
              </w:rPr>
              <w:t xml:space="preserve">Корица: 4+0 с </w:t>
            </w:r>
            <w:r>
              <w:rPr>
                <w:rFonts w:cs="Times New Roman"/>
                <w:lang w:val="en-US"/>
              </w:rPr>
              <w:t xml:space="preserve">UV </w:t>
            </w:r>
            <w:r>
              <w:rPr>
                <w:rFonts w:cs="Times New Roman"/>
              </w:rPr>
              <w:t>лак;</w:t>
            </w:r>
          </w:p>
          <w:p w14:paraId="1010EE46" w14:textId="3D20139D" w:rsidR="005C7810" w:rsidRPr="008C655D" w:rsidRDefault="00B610C1" w:rsidP="00B610C1">
            <w:pPr>
              <w:pStyle w:val="-0"/>
              <w:rPr>
                <w:rFonts w:cs="Times New Roman"/>
                <w:lang w:val="en-US"/>
              </w:rPr>
            </w:pPr>
            <w:r>
              <w:rPr>
                <w:rFonts w:cs="Times New Roman"/>
              </w:rPr>
              <w:t>Картон Интегра 240гр.;</w:t>
            </w:r>
          </w:p>
        </w:tc>
        <w:tc>
          <w:tcPr>
            <w:tcW w:w="1559" w:type="dxa"/>
            <w:tcBorders>
              <w:top w:val="nil"/>
              <w:left w:val="nil"/>
              <w:bottom w:val="single" w:sz="4" w:space="0" w:color="auto"/>
              <w:right w:val="single" w:sz="4" w:space="0" w:color="auto"/>
            </w:tcBorders>
            <w:shd w:val="clear" w:color="auto" w:fill="auto"/>
          </w:tcPr>
          <w:p w14:paraId="7491A39B" w14:textId="58B9769D" w:rsidR="005C7810" w:rsidRPr="008C655D" w:rsidRDefault="00B610C1" w:rsidP="005C7810">
            <w:pPr>
              <w:spacing w:before="120" w:after="120" w:line="0" w:lineRule="atLeast"/>
              <w:jc w:val="both"/>
              <w:rPr>
                <w:sz w:val="22"/>
                <w:szCs w:val="22"/>
                <w:lang w:val="bg-BG"/>
              </w:rPr>
            </w:pPr>
            <w:r>
              <w:rPr>
                <w:sz w:val="22"/>
                <w:szCs w:val="22"/>
                <w:lang w:val="bg-BG"/>
              </w:rPr>
              <w:t>БРОЙ</w:t>
            </w:r>
          </w:p>
          <w:p w14:paraId="123E69A6" w14:textId="77777777" w:rsidR="005C7810" w:rsidRPr="008C655D" w:rsidRDefault="005C7810" w:rsidP="005C7810">
            <w:pPr>
              <w:spacing w:before="120" w:after="120" w:line="0" w:lineRule="atLeast"/>
              <w:jc w:val="both"/>
              <w:rPr>
                <w:sz w:val="22"/>
                <w:szCs w:val="22"/>
                <w:lang w:val="bg-BG"/>
              </w:rPr>
            </w:pPr>
          </w:p>
        </w:tc>
        <w:tc>
          <w:tcPr>
            <w:tcW w:w="2693" w:type="dxa"/>
            <w:tcBorders>
              <w:top w:val="nil"/>
              <w:left w:val="nil"/>
              <w:bottom w:val="single" w:sz="4" w:space="0" w:color="auto"/>
              <w:right w:val="single" w:sz="4" w:space="0" w:color="auto"/>
            </w:tcBorders>
            <w:shd w:val="clear" w:color="auto" w:fill="auto"/>
          </w:tcPr>
          <w:p w14:paraId="7F67ADFD" w14:textId="34B66989" w:rsidR="005C7810" w:rsidRPr="008C655D" w:rsidRDefault="005C7810" w:rsidP="005C7810">
            <w:pPr>
              <w:spacing w:before="120" w:after="120" w:line="0" w:lineRule="atLeast"/>
              <w:jc w:val="both"/>
              <w:rPr>
                <w:sz w:val="22"/>
                <w:szCs w:val="22"/>
                <w:lang w:val="bg-BG"/>
              </w:rPr>
            </w:pPr>
          </w:p>
        </w:tc>
      </w:tr>
      <w:tr w:rsidR="005C7810" w14:paraId="13734EB3" w14:textId="77777777" w:rsidTr="00667E9C">
        <w:tc>
          <w:tcPr>
            <w:tcW w:w="988" w:type="dxa"/>
            <w:shd w:val="clear" w:color="auto" w:fill="BFBFBF"/>
          </w:tcPr>
          <w:p w14:paraId="2F4CB9CD" w14:textId="77777777" w:rsidR="005C7810" w:rsidRPr="008C655D" w:rsidRDefault="005C7810" w:rsidP="005C7810">
            <w:pPr>
              <w:pStyle w:val="-0"/>
              <w:numPr>
                <w:ilvl w:val="0"/>
                <w:numId w:val="49"/>
              </w:numPr>
              <w:rPr>
                <w:rFonts w:cs="Times New Roman"/>
              </w:rPr>
            </w:pPr>
          </w:p>
        </w:tc>
        <w:tc>
          <w:tcPr>
            <w:tcW w:w="2268" w:type="dxa"/>
            <w:tcBorders>
              <w:top w:val="nil"/>
              <w:left w:val="single" w:sz="8" w:space="0" w:color="auto"/>
              <w:bottom w:val="single" w:sz="4" w:space="0" w:color="auto"/>
              <w:right w:val="single" w:sz="4" w:space="0" w:color="auto"/>
            </w:tcBorders>
            <w:shd w:val="clear" w:color="auto" w:fill="auto"/>
          </w:tcPr>
          <w:p w14:paraId="2D80BA0D" w14:textId="3336D526" w:rsidR="005C7810" w:rsidRPr="008C655D" w:rsidRDefault="00B610C1" w:rsidP="005C7810">
            <w:pPr>
              <w:spacing w:before="120" w:after="120" w:line="0" w:lineRule="atLeast"/>
              <w:rPr>
                <w:sz w:val="22"/>
                <w:szCs w:val="22"/>
                <w:lang w:val="bg-BG"/>
              </w:rPr>
            </w:pPr>
            <w:r w:rsidRPr="00B610C1">
              <w:rPr>
                <w:color w:val="000000"/>
                <w:sz w:val="22"/>
                <w:szCs w:val="22"/>
                <w:lang w:val="bg-BG"/>
              </w:rPr>
              <w:t>Брошура „Уроци по толерантност“</w:t>
            </w:r>
          </w:p>
        </w:tc>
        <w:tc>
          <w:tcPr>
            <w:tcW w:w="2835" w:type="dxa"/>
            <w:shd w:val="clear" w:color="auto" w:fill="auto"/>
          </w:tcPr>
          <w:p w14:paraId="7C491CEA" w14:textId="77777777" w:rsidR="00B610C1" w:rsidRPr="00B610C1" w:rsidRDefault="00B610C1" w:rsidP="00B610C1">
            <w:pPr>
              <w:spacing w:before="100" w:beforeAutospacing="1" w:after="100" w:afterAutospacing="1"/>
              <w:rPr>
                <w:rStyle w:val="blue12"/>
                <w:sz w:val="22"/>
                <w:szCs w:val="22"/>
              </w:rPr>
            </w:pPr>
            <w:r w:rsidRPr="00B610C1">
              <w:rPr>
                <w:rStyle w:val="blue12"/>
                <w:sz w:val="22"/>
                <w:szCs w:val="22"/>
              </w:rPr>
              <w:t>Формат: 60х84/16;</w:t>
            </w:r>
          </w:p>
          <w:p w14:paraId="1BE7496D" w14:textId="77777777" w:rsidR="00B610C1" w:rsidRPr="00B610C1" w:rsidRDefault="00B610C1" w:rsidP="00B610C1">
            <w:pPr>
              <w:spacing w:before="100" w:beforeAutospacing="1" w:after="100" w:afterAutospacing="1"/>
              <w:rPr>
                <w:rStyle w:val="blue12"/>
                <w:sz w:val="22"/>
                <w:szCs w:val="22"/>
              </w:rPr>
            </w:pPr>
            <w:r w:rsidRPr="00B610C1">
              <w:rPr>
                <w:rStyle w:val="blue12"/>
                <w:sz w:val="22"/>
                <w:szCs w:val="22"/>
              </w:rPr>
              <w:t>Обем: 1 п.к. (16 стр.);</w:t>
            </w:r>
          </w:p>
          <w:p w14:paraId="12F89D5D" w14:textId="77777777" w:rsidR="00B610C1" w:rsidRPr="00B610C1" w:rsidRDefault="00B610C1" w:rsidP="00B610C1">
            <w:pPr>
              <w:spacing w:before="100" w:beforeAutospacing="1" w:after="100" w:afterAutospacing="1"/>
              <w:rPr>
                <w:rStyle w:val="blue12"/>
                <w:sz w:val="22"/>
                <w:szCs w:val="22"/>
              </w:rPr>
            </w:pPr>
            <w:r w:rsidRPr="00B610C1">
              <w:rPr>
                <w:rStyle w:val="blue12"/>
                <w:sz w:val="22"/>
                <w:szCs w:val="22"/>
              </w:rPr>
              <w:t>Цветност: 4+4;</w:t>
            </w:r>
          </w:p>
          <w:p w14:paraId="3E6E50A0" w14:textId="66B9A631" w:rsidR="005C7810" w:rsidRPr="008C655D" w:rsidRDefault="00B610C1" w:rsidP="00B610C1">
            <w:pPr>
              <w:spacing w:before="100" w:beforeAutospacing="1" w:after="100" w:afterAutospacing="1"/>
              <w:rPr>
                <w:sz w:val="22"/>
                <w:szCs w:val="22"/>
              </w:rPr>
            </w:pPr>
            <w:r w:rsidRPr="00B610C1">
              <w:rPr>
                <w:rStyle w:val="blue12"/>
                <w:sz w:val="22"/>
                <w:szCs w:val="22"/>
              </w:rPr>
              <w:t>Хартия: хром гланц 150гр.;</w:t>
            </w:r>
          </w:p>
        </w:tc>
        <w:tc>
          <w:tcPr>
            <w:tcW w:w="1559" w:type="dxa"/>
            <w:tcBorders>
              <w:top w:val="nil"/>
              <w:left w:val="nil"/>
              <w:bottom w:val="single" w:sz="4" w:space="0" w:color="auto"/>
              <w:right w:val="single" w:sz="4" w:space="0" w:color="auto"/>
            </w:tcBorders>
            <w:shd w:val="clear" w:color="auto" w:fill="auto"/>
          </w:tcPr>
          <w:p w14:paraId="2917E40A" w14:textId="77777777" w:rsidR="005C7810" w:rsidRPr="008C655D" w:rsidRDefault="005C7810" w:rsidP="005C7810">
            <w:pPr>
              <w:spacing w:before="120" w:after="120" w:line="0" w:lineRule="atLeast"/>
              <w:jc w:val="both"/>
              <w:rPr>
                <w:sz w:val="22"/>
                <w:szCs w:val="22"/>
                <w:lang w:val="bg-BG"/>
              </w:rPr>
            </w:pPr>
            <w:r w:rsidRPr="008C655D">
              <w:rPr>
                <w:sz w:val="22"/>
                <w:szCs w:val="22"/>
                <w:lang w:val="bg-BG"/>
              </w:rPr>
              <w:t>БРОЙ</w:t>
            </w:r>
          </w:p>
        </w:tc>
        <w:tc>
          <w:tcPr>
            <w:tcW w:w="2693" w:type="dxa"/>
            <w:tcBorders>
              <w:top w:val="nil"/>
              <w:left w:val="nil"/>
              <w:bottom w:val="single" w:sz="4" w:space="0" w:color="auto"/>
              <w:right w:val="single" w:sz="4" w:space="0" w:color="auto"/>
            </w:tcBorders>
            <w:shd w:val="clear" w:color="auto" w:fill="auto"/>
          </w:tcPr>
          <w:p w14:paraId="14942C47" w14:textId="4B043E32" w:rsidR="005C7810" w:rsidRPr="008C655D" w:rsidRDefault="005C7810" w:rsidP="005C7810">
            <w:pPr>
              <w:spacing w:before="120" w:after="120" w:line="0" w:lineRule="atLeast"/>
              <w:jc w:val="both"/>
              <w:rPr>
                <w:sz w:val="22"/>
                <w:szCs w:val="22"/>
                <w:lang w:val="bg-BG"/>
              </w:rPr>
            </w:pPr>
          </w:p>
        </w:tc>
      </w:tr>
      <w:tr w:rsidR="005C7810" w14:paraId="7E525063" w14:textId="77777777" w:rsidTr="00667E9C">
        <w:tc>
          <w:tcPr>
            <w:tcW w:w="988" w:type="dxa"/>
            <w:shd w:val="clear" w:color="auto" w:fill="BFBFBF"/>
          </w:tcPr>
          <w:p w14:paraId="499EF7A0" w14:textId="77777777" w:rsidR="005C7810" w:rsidRPr="008C655D" w:rsidRDefault="005C7810" w:rsidP="005C7810">
            <w:pPr>
              <w:pStyle w:val="-0"/>
              <w:numPr>
                <w:ilvl w:val="0"/>
                <w:numId w:val="49"/>
              </w:numPr>
              <w:rPr>
                <w:rFonts w:cs="Times New Roman"/>
              </w:rPr>
            </w:pPr>
          </w:p>
        </w:tc>
        <w:tc>
          <w:tcPr>
            <w:tcW w:w="2268" w:type="dxa"/>
            <w:tcBorders>
              <w:top w:val="nil"/>
              <w:left w:val="single" w:sz="8" w:space="0" w:color="auto"/>
              <w:bottom w:val="single" w:sz="4" w:space="0" w:color="auto"/>
              <w:right w:val="single" w:sz="4" w:space="0" w:color="auto"/>
            </w:tcBorders>
            <w:shd w:val="clear" w:color="auto" w:fill="auto"/>
          </w:tcPr>
          <w:p w14:paraId="69387084" w14:textId="77777777" w:rsidR="00B610C1" w:rsidRDefault="00B610C1" w:rsidP="00B610C1">
            <w:pPr>
              <w:spacing w:before="120" w:after="120" w:line="0" w:lineRule="atLeast"/>
              <w:rPr>
                <w:sz w:val="22"/>
                <w:szCs w:val="22"/>
                <w:lang w:val="bg-BG"/>
              </w:rPr>
            </w:pPr>
            <w:r>
              <w:rPr>
                <w:color w:val="000000"/>
                <w:sz w:val="22"/>
                <w:szCs w:val="22"/>
                <w:lang w:val="bg-BG"/>
              </w:rPr>
              <w:t>Диск „Уроци по толерантност“ с видеозапис + презентации</w:t>
            </w:r>
          </w:p>
          <w:p w14:paraId="652BA794" w14:textId="77777777" w:rsidR="005C7810" w:rsidRPr="004B5F70" w:rsidRDefault="005C7810" w:rsidP="005C7810">
            <w:pPr>
              <w:jc w:val="center"/>
              <w:rPr>
                <w:sz w:val="22"/>
                <w:szCs w:val="22"/>
                <w:lang w:val="bg-BG"/>
              </w:rPr>
            </w:pPr>
          </w:p>
        </w:tc>
        <w:tc>
          <w:tcPr>
            <w:tcW w:w="2835" w:type="dxa"/>
            <w:shd w:val="clear" w:color="auto" w:fill="auto"/>
          </w:tcPr>
          <w:p w14:paraId="15336BF9" w14:textId="77777777" w:rsidR="00B610C1" w:rsidRPr="00B610C1" w:rsidRDefault="00B610C1" w:rsidP="00B610C1">
            <w:pPr>
              <w:pStyle w:val="-0"/>
              <w:rPr>
                <w:rFonts w:cs="Times New Roman"/>
                <w:color w:val="000000"/>
              </w:rPr>
            </w:pPr>
            <w:r w:rsidRPr="00B610C1">
              <w:rPr>
                <w:rFonts w:cs="Times New Roman"/>
                <w:color w:val="000000"/>
              </w:rPr>
              <w:t>Запис;</w:t>
            </w:r>
          </w:p>
          <w:p w14:paraId="70C1EA7F" w14:textId="4B7B021B" w:rsidR="00B610C1" w:rsidRPr="00B610C1" w:rsidRDefault="00EA3E01" w:rsidP="00B610C1">
            <w:pPr>
              <w:pStyle w:val="-0"/>
              <w:rPr>
                <w:rFonts w:cs="Times New Roman"/>
                <w:color w:val="000000"/>
              </w:rPr>
            </w:pPr>
            <w:r>
              <w:rPr>
                <w:rFonts w:cs="Times New Roman"/>
                <w:color w:val="000000"/>
              </w:rPr>
              <w:t xml:space="preserve">Печат 4+4 </w:t>
            </w:r>
            <w:bookmarkStart w:id="2" w:name="_GoBack"/>
            <w:bookmarkEnd w:id="2"/>
            <w:r w:rsidR="00B610C1" w:rsidRPr="00B610C1">
              <w:rPr>
                <w:rFonts w:cs="Times New Roman"/>
                <w:color w:val="000000"/>
              </w:rPr>
              <w:t>върху диска</w:t>
            </w:r>
          </w:p>
          <w:p w14:paraId="56C8BB98" w14:textId="5A4E0F6F" w:rsidR="005C7810" w:rsidRPr="008C655D" w:rsidRDefault="00B610C1" w:rsidP="00B610C1">
            <w:pPr>
              <w:pStyle w:val="-0"/>
              <w:rPr>
                <w:rFonts w:cs="Times New Roman"/>
              </w:rPr>
            </w:pPr>
            <w:r w:rsidRPr="00B610C1">
              <w:rPr>
                <w:rFonts w:cs="Times New Roman"/>
                <w:color w:val="000000"/>
              </w:rPr>
              <w:t>Залепване на плика с диска върху 3-та стр. на корицата;</w:t>
            </w:r>
          </w:p>
        </w:tc>
        <w:tc>
          <w:tcPr>
            <w:tcW w:w="1559" w:type="dxa"/>
            <w:tcBorders>
              <w:top w:val="nil"/>
              <w:left w:val="nil"/>
              <w:bottom w:val="single" w:sz="4" w:space="0" w:color="auto"/>
              <w:right w:val="single" w:sz="4" w:space="0" w:color="auto"/>
            </w:tcBorders>
            <w:shd w:val="clear" w:color="auto" w:fill="auto"/>
          </w:tcPr>
          <w:p w14:paraId="6DD1A675" w14:textId="03ACDC7D" w:rsidR="005C7810" w:rsidRPr="008C655D" w:rsidRDefault="00B610C1" w:rsidP="005C7810">
            <w:pPr>
              <w:spacing w:before="120" w:after="120" w:line="0" w:lineRule="atLeast"/>
              <w:jc w:val="both"/>
              <w:rPr>
                <w:sz w:val="22"/>
                <w:szCs w:val="22"/>
                <w:lang w:val="bg-BG"/>
              </w:rPr>
            </w:pPr>
            <w:r>
              <w:rPr>
                <w:sz w:val="22"/>
                <w:szCs w:val="22"/>
                <w:lang w:val="bg-BG"/>
              </w:rPr>
              <w:t>БРОЙ</w:t>
            </w:r>
          </w:p>
          <w:p w14:paraId="1EEBDA74" w14:textId="77777777" w:rsidR="005C7810" w:rsidRPr="008C655D" w:rsidRDefault="005C7810" w:rsidP="005C7810">
            <w:pPr>
              <w:spacing w:before="120" w:after="120" w:line="0" w:lineRule="atLeast"/>
              <w:jc w:val="both"/>
              <w:rPr>
                <w:sz w:val="22"/>
                <w:szCs w:val="22"/>
                <w:lang w:val="bg-BG"/>
              </w:rPr>
            </w:pPr>
          </w:p>
        </w:tc>
        <w:tc>
          <w:tcPr>
            <w:tcW w:w="2693" w:type="dxa"/>
            <w:tcBorders>
              <w:top w:val="nil"/>
              <w:left w:val="nil"/>
              <w:bottom w:val="single" w:sz="4" w:space="0" w:color="auto"/>
              <w:right w:val="single" w:sz="4" w:space="0" w:color="auto"/>
            </w:tcBorders>
            <w:shd w:val="clear" w:color="auto" w:fill="auto"/>
          </w:tcPr>
          <w:p w14:paraId="59286908" w14:textId="60BC0CA4" w:rsidR="005C7810" w:rsidRPr="008C655D" w:rsidRDefault="005C7810" w:rsidP="005C7810">
            <w:pPr>
              <w:spacing w:before="120" w:after="120" w:line="0" w:lineRule="atLeast"/>
              <w:jc w:val="both"/>
              <w:rPr>
                <w:sz w:val="22"/>
                <w:szCs w:val="22"/>
                <w:lang w:val="bg-BG"/>
              </w:rPr>
            </w:pPr>
          </w:p>
        </w:tc>
      </w:tr>
    </w:tbl>
    <w:p w14:paraId="08B39986" w14:textId="5B7B2E1B" w:rsidR="005C7810" w:rsidRDefault="005C7810" w:rsidP="00D86A9B">
      <w:pPr>
        <w:pStyle w:val="-0"/>
        <w:ind w:left="851"/>
        <w:rPr>
          <w:rFonts w:cs="Times New Roman"/>
          <w:b/>
          <w:bCs/>
        </w:rPr>
      </w:pPr>
    </w:p>
    <w:p w14:paraId="1FA4B3DA" w14:textId="77777777" w:rsidR="00195ADF" w:rsidRPr="000D7E7E" w:rsidRDefault="00195ADF"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3" w:name="_Ref440030539"/>
      <w:bookmarkStart w:id="4" w:name="_Ref438469721"/>
      <w:r w:rsidRPr="00C53E52">
        <w:rPr>
          <w:rFonts w:cs="Times New Roman"/>
          <w:b/>
        </w:rPr>
        <w:t>Срокове:</w:t>
      </w:r>
      <w:bookmarkEnd w:id="3"/>
    </w:p>
    <w:p w14:paraId="46C41114" w14:textId="77777777" w:rsidR="00F80904" w:rsidRPr="00F80904" w:rsidRDefault="00F80904" w:rsidP="00F80904">
      <w:pPr>
        <w:pStyle w:val="afff2"/>
        <w:numPr>
          <w:ilvl w:val="1"/>
          <w:numId w:val="22"/>
        </w:numPr>
        <w:rPr>
          <w:b/>
          <w:sz w:val="22"/>
          <w:szCs w:val="22"/>
          <w:lang w:val="bg-BG" w:eastAsia="en-US"/>
        </w:rPr>
      </w:pPr>
      <w:bookmarkStart w:id="5" w:name="_Ref440030550"/>
      <w:r w:rsidRPr="00F80904">
        <w:rPr>
          <w:b/>
          <w:sz w:val="22"/>
          <w:szCs w:val="22"/>
          <w:lang w:val="bg-BG" w:eastAsia="en-US"/>
        </w:rPr>
        <w:t>Срокът на изпълнение на поръчката е до завършване на проекта по ОП „Наука и образование за интелигентен растеж” 2014-2020г.</w:t>
      </w:r>
    </w:p>
    <w:bookmarkEnd w:id="5"/>
    <w:p w14:paraId="7E97F52F" w14:textId="77777777" w:rsidR="00815B69" w:rsidRPr="00A32136" w:rsidRDefault="00815B69" w:rsidP="00815B69">
      <w:pPr>
        <w:pStyle w:val="-0"/>
        <w:ind w:left="851"/>
        <w:rPr>
          <w:rFonts w:cs="Times New Roman"/>
          <w:b/>
          <w:bCs/>
        </w:rPr>
      </w:pPr>
    </w:p>
    <w:p w14:paraId="2DC942DF" w14:textId="340CA274" w:rsidR="00815B69" w:rsidRDefault="00FC6670" w:rsidP="00815B69">
      <w:pPr>
        <w:pStyle w:val="-30"/>
        <w:numPr>
          <w:ilvl w:val="2"/>
          <w:numId w:val="22"/>
        </w:numPr>
      </w:pPr>
      <w:bookmarkStart w:id="6" w:name="_Ref440030568"/>
      <w:r>
        <w:rPr>
          <w:lang w:val="en-AU"/>
        </w:rPr>
        <w:t xml:space="preserve">Срок за доставка </w:t>
      </w:r>
      <w:r w:rsidR="00815B69">
        <w:t>е ………….. работни дни. Срокът за изпълнение на доставката по съответната обособена позиц</w:t>
      </w:r>
      <w:r w:rsidR="009A0B93">
        <w:t>ия не може да бъди по-малък от 2</w:t>
      </w:r>
      <w:r w:rsidR="00815B69">
        <w:t xml:space="preserve"> (</w:t>
      </w:r>
      <w:r w:rsidR="009A0B93">
        <w:t>два) работ</w:t>
      </w:r>
      <w:r w:rsidR="00815B69">
        <w:t>н</w:t>
      </w:r>
      <w:r w:rsidR="009A0B93">
        <w:t>и</w:t>
      </w:r>
      <w:r w:rsidR="00815B69">
        <w:t xml:space="preserve"> дн</w:t>
      </w:r>
      <w:r w:rsidR="009A0B93">
        <w:t>и</w:t>
      </w:r>
      <w:r w:rsidR="00815B69">
        <w:t xml:space="preserve"> и по-голям от 5 (пет) работни дни, считано от датата на получаване на заявка от представител на Възложителя, подадена в писмен вид, по факс и/или на електронен адрес и е до датата на доставка на мястото на изпълнение.</w:t>
      </w:r>
    </w:p>
    <w:p w14:paraId="0C6A2D91" w14:textId="458232A1" w:rsidR="00815B69" w:rsidRDefault="00BE2B9D" w:rsidP="00762670">
      <w:pPr>
        <w:pStyle w:val="-30"/>
        <w:numPr>
          <w:ilvl w:val="2"/>
          <w:numId w:val="22"/>
        </w:numPr>
      </w:pPr>
      <w:r>
        <w:t>Срок за реакция – (</w:t>
      </w:r>
      <w:r w:rsidR="00815B69" w:rsidRPr="00EE490D">
        <w:t>Срок за подмяна</w:t>
      </w:r>
      <w:r>
        <w:t>)</w:t>
      </w:r>
      <w:r w:rsidR="00815B69" w:rsidRPr="00EE490D">
        <w:t xml:space="preserve"> в случай на рекламация </w:t>
      </w:r>
      <w:r w:rsidR="00815B69">
        <w:t xml:space="preserve">е …………………. </w:t>
      </w:r>
      <w:r w:rsidR="00762670" w:rsidRPr="00762670">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6"/>
    <w:bookmarkEnd w:id="4"/>
    <w:p w14:paraId="31E2152B" w14:textId="77777777" w:rsidR="00626D99" w:rsidRPr="00C53E52" w:rsidRDefault="00626D99" w:rsidP="00626D99">
      <w:pPr>
        <w:pStyle w:val="-0"/>
        <w:ind w:left="851"/>
        <w:rPr>
          <w:rFonts w:cs="Times New Roman"/>
          <w:b/>
          <w:bCs/>
        </w:rPr>
      </w:pPr>
    </w:p>
    <w:p w14:paraId="4F21E3E0" w14:textId="77777777" w:rsidR="00C321F4" w:rsidRPr="00C321F4" w:rsidRDefault="00C321F4" w:rsidP="00D85BBF">
      <w:pPr>
        <w:pStyle w:val="-0"/>
        <w:numPr>
          <w:ilvl w:val="1"/>
          <w:numId w:val="22"/>
        </w:numPr>
        <w:rPr>
          <w:b/>
          <w:bCs/>
          <w:caps/>
          <w:szCs w:val="144"/>
        </w:rPr>
      </w:pPr>
      <w:r w:rsidRPr="00D85BBF">
        <w:rPr>
          <w:rFonts w:cs="Times New Roman"/>
          <w:b/>
        </w:rPr>
        <w:t>НАСТОЯЩОТО</w:t>
      </w:r>
      <w:r w:rsidRPr="00C321F4">
        <w:rPr>
          <w:b/>
          <w:bCs/>
          <w:caps/>
          <w:szCs w:val="144"/>
        </w:rPr>
        <w:t xml:space="preserve">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622FEA28" w14:textId="77777777" w:rsidR="00C321F4" w:rsidRPr="00C321F4" w:rsidRDefault="00C321F4" w:rsidP="00C321F4">
      <w:pPr>
        <w:spacing w:before="120" w:after="120" w:line="0" w:lineRule="atLeast"/>
        <w:ind w:firstLine="708"/>
        <w:jc w:val="both"/>
        <w:rPr>
          <w:sz w:val="22"/>
          <w:szCs w:val="22"/>
          <w:lang w:val="bg-BG"/>
        </w:rPr>
      </w:pPr>
    </w:p>
    <w:p w14:paraId="6336DBF1" w14:textId="77777777" w:rsidR="00C321F4" w:rsidRPr="00C321F4" w:rsidRDefault="00C321F4" w:rsidP="00C321F4">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AA09D78" w14:textId="77777777" w:rsidR="00C321F4" w:rsidRPr="00C321F4" w:rsidRDefault="00C321F4" w:rsidP="00C321F4">
      <w:pPr>
        <w:ind w:right="-1"/>
        <w:rPr>
          <w:szCs w:val="22"/>
          <w:lang w:eastAsia="en-US"/>
        </w:rPr>
      </w:pPr>
    </w:p>
    <w:p w14:paraId="0EC5D42C"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6694BB6" w14:textId="77777777" w:rsidR="00C321F4" w:rsidRPr="00C321F4" w:rsidRDefault="00C321F4" w:rsidP="00C321F4">
      <w:pPr>
        <w:ind w:right="-1"/>
        <w:rPr>
          <w:szCs w:val="22"/>
          <w:lang w:eastAsia="en-US"/>
        </w:rPr>
      </w:pPr>
    </w:p>
    <w:p w14:paraId="208A7A02" w14:textId="77777777" w:rsidR="00C321F4" w:rsidRPr="00C321F4" w:rsidRDefault="00C321F4" w:rsidP="00C321F4">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7B775FFC" w14:textId="77777777" w:rsidR="00C321F4" w:rsidRPr="00C321F4" w:rsidRDefault="00C321F4" w:rsidP="00C321F4">
      <w:pPr>
        <w:ind w:right="-1"/>
        <w:rPr>
          <w:szCs w:val="22"/>
          <w:lang w:eastAsia="en-US"/>
        </w:rPr>
      </w:pPr>
    </w:p>
    <w:p w14:paraId="2DAA4EC5"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ED2FA0C" w14:textId="77777777" w:rsidR="00D85BBF" w:rsidRDefault="00D85BBF" w:rsidP="00C321F4">
      <w:pPr>
        <w:spacing w:before="120" w:after="120" w:line="0" w:lineRule="atLeast"/>
        <w:ind w:firstLine="708"/>
        <w:jc w:val="both"/>
        <w:rPr>
          <w:sz w:val="22"/>
          <w:szCs w:val="22"/>
          <w:lang w:val="bg-BG"/>
        </w:rPr>
      </w:pPr>
    </w:p>
    <w:p w14:paraId="799C97BB" w14:textId="7DD9FD2F" w:rsidR="00C321F4" w:rsidRPr="00C321F4" w:rsidRDefault="00C321F4" w:rsidP="00C321F4">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0775DBAC" w14:textId="77777777" w:rsidR="00C321F4" w:rsidRPr="00C321F4" w:rsidRDefault="00C321F4" w:rsidP="00C321F4">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7" w:name="_Ref343084643"/>
      <w:bookmarkStart w:id="8" w:name="_Toc448350104"/>
      <w:bookmarkEnd w:id="7"/>
      <w:bookmarkEnd w:id="8"/>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E344" w14:textId="77777777" w:rsidR="005C7810" w:rsidRDefault="005C7810">
      <w:r>
        <w:separator/>
      </w:r>
    </w:p>
  </w:endnote>
  <w:endnote w:type="continuationSeparator" w:id="0">
    <w:p w14:paraId="21628A6A" w14:textId="77777777" w:rsidR="005C7810" w:rsidRDefault="005C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7476" w14:textId="77777777" w:rsidR="005C7810" w:rsidRDefault="005C7810">
      <w:r>
        <w:separator/>
      </w:r>
    </w:p>
  </w:footnote>
  <w:footnote w:type="continuationSeparator" w:id="0">
    <w:p w14:paraId="5F9EB9FD" w14:textId="77777777" w:rsidR="005C7810" w:rsidRDefault="005C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0B1850BB"/>
    <w:multiLevelType w:val="hybridMultilevel"/>
    <w:tmpl w:val="DF1028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289444E"/>
    <w:multiLevelType w:val="multilevel"/>
    <w:tmpl w:val="719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1"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3" w15:restartNumberingAfterBreak="0">
    <w:nsid w:val="1D9A5803"/>
    <w:multiLevelType w:val="multilevel"/>
    <w:tmpl w:val="832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D00AB"/>
    <w:multiLevelType w:val="hybridMultilevel"/>
    <w:tmpl w:val="8ED646DE"/>
    <w:lvl w:ilvl="0" w:tplc="C7209410">
      <w:start w:val="6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20546EA"/>
    <w:multiLevelType w:val="multilevel"/>
    <w:tmpl w:val="653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25C05D67"/>
    <w:multiLevelType w:val="hybridMultilevel"/>
    <w:tmpl w:val="1C12575C"/>
    <w:lvl w:ilvl="0" w:tplc="EC3AF748">
      <w:start w:val="6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20" w15:restartNumberingAfterBreak="0">
    <w:nsid w:val="2EAF27AB"/>
    <w:multiLevelType w:val="multilevel"/>
    <w:tmpl w:val="233A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5626A"/>
    <w:multiLevelType w:val="hybridMultilevel"/>
    <w:tmpl w:val="A6B26E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08C371D"/>
    <w:multiLevelType w:val="multilevel"/>
    <w:tmpl w:val="39E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5315363"/>
    <w:multiLevelType w:val="multilevel"/>
    <w:tmpl w:val="96B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D331829"/>
    <w:multiLevelType w:val="hybridMultilevel"/>
    <w:tmpl w:val="30DE0940"/>
    <w:lvl w:ilvl="0" w:tplc="F3A0F87C">
      <w:start w:val="7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9"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31"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38E3581"/>
    <w:multiLevelType w:val="multilevel"/>
    <w:tmpl w:val="B7B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34"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5"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6" w15:restartNumberingAfterBreak="0">
    <w:nsid w:val="5EC16DA1"/>
    <w:multiLevelType w:val="multilevel"/>
    <w:tmpl w:val="11F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15:restartNumberingAfterBreak="0">
    <w:nsid w:val="60D87E36"/>
    <w:multiLevelType w:val="multilevel"/>
    <w:tmpl w:val="60D87E3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5442BA"/>
    <w:multiLevelType w:val="multilevel"/>
    <w:tmpl w:val="44D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1F30CC"/>
    <w:multiLevelType w:val="multilevel"/>
    <w:tmpl w:val="80B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2" w15:restartNumberingAfterBreak="0">
    <w:nsid w:val="6BD50FC6"/>
    <w:multiLevelType w:val="multilevel"/>
    <w:tmpl w:val="6BD50FC6"/>
    <w:lvl w:ilvl="0">
      <w:start w:val="1"/>
      <w:numFmt w:val="upperRoman"/>
      <w:lvlText w:val="РАЗДЕЛ %1: "/>
      <w:lvlJc w:val="left"/>
      <w:pPr>
        <w:tabs>
          <w:tab w:val="left" w:pos="2978"/>
        </w:tabs>
        <w:ind w:left="2978"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vertAlign w:val="baseline"/>
      </w:rPr>
    </w:lvl>
    <w:lvl w:ilvl="1">
      <w:start w:val="1"/>
      <w:numFmt w:val="decimal"/>
      <w:lvlText w:val="%1.%2)"/>
      <w:lvlJc w:val="left"/>
      <w:pPr>
        <w:tabs>
          <w:tab w:val="left" w:pos="2411"/>
        </w:tabs>
        <w:ind w:left="2411" w:hanging="709"/>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vertAlign w:val="baseline"/>
      </w:rPr>
    </w:lvl>
    <w:lvl w:ilvl="2">
      <w:start w:val="1"/>
      <w:numFmt w:val="decimal"/>
      <w:lvlText w:val="%1.%2.%3)"/>
      <w:lvlJc w:val="left"/>
      <w:pPr>
        <w:tabs>
          <w:tab w:val="left" w:pos="3261"/>
        </w:tabs>
        <w:ind w:left="3261"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left" w:pos="3687"/>
        </w:tabs>
        <w:ind w:left="3687"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5)"/>
      <w:lvlJc w:val="left"/>
      <w:pPr>
        <w:tabs>
          <w:tab w:val="left" w:pos="3970"/>
        </w:tabs>
        <w:ind w:left="3970"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left" w:pos="4537"/>
        </w:tabs>
        <w:ind w:left="4537"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lowerRoman"/>
      <w:lvlText w:val="(%7)"/>
      <w:lvlJc w:val="left"/>
      <w:pPr>
        <w:tabs>
          <w:tab w:val="left" w:pos="4821"/>
        </w:tabs>
        <w:ind w:left="4821"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left" w:pos="5388"/>
        </w:tabs>
        <w:ind w:left="5388"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8">
      <w:start w:val="1"/>
      <w:numFmt w:val="bullet"/>
      <w:lvlText w:val=""/>
      <w:lvlJc w:val="left"/>
      <w:pPr>
        <w:tabs>
          <w:tab w:val="left" w:pos="5671"/>
        </w:tabs>
        <w:ind w:left="5671" w:hanging="283"/>
      </w:pPr>
      <w:rPr>
        <w:rFonts w:ascii="Symbol" w:hAnsi="Symbol" w:hint="default"/>
        <w:b/>
        <w:bCs/>
        <w:i w:val="0"/>
        <w:iCs w:val="0"/>
        <w:caps w:val="0"/>
        <w:strike w:val="0"/>
        <w:dstrike w:val="0"/>
        <w:vanish w:val="0"/>
        <w:color w:val="auto"/>
        <w:spacing w:val="0"/>
        <w:w w:val="100"/>
        <w:position w:val="0"/>
        <w:sz w:val="22"/>
        <w:szCs w:val="22"/>
        <w:vertAlign w:val="baseline"/>
      </w:rPr>
    </w:lvl>
  </w:abstractNum>
  <w:abstractNum w:abstractNumId="43" w15:restartNumberingAfterBreak="0">
    <w:nsid w:val="6BDD4F69"/>
    <w:multiLevelType w:val="hybridMultilevel"/>
    <w:tmpl w:val="4ADAF9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4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48" w15:restartNumberingAfterBreak="0">
    <w:nsid w:val="78883CA8"/>
    <w:multiLevelType w:val="multilevel"/>
    <w:tmpl w:val="57F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50"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30"/>
  </w:num>
  <w:num w:numId="2">
    <w:abstractNumId w:val="28"/>
  </w:num>
  <w:num w:numId="3">
    <w:abstractNumId w:val="8"/>
  </w:num>
  <w:num w:numId="4">
    <w:abstractNumId w:val="44"/>
  </w:num>
  <w:num w:numId="5">
    <w:abstractNumId w:val="34"/>
  </w:num>
  <w:num w:numId="6">
    <w:abstractNumId w:val="45"/>
  </w:num>
  <w:num w:numId="7">
    <w:abstractNumId w:val="47"/>
  </w:num>
  <w:num w:numId="8">
    <w:abstractNumId w:val="46"/>
  </w:num>
  <w:num w:numId="9">
    <w:abstractNumId w:val="35"/>
  </w:num>
  <w:num w:numId="10">
    <w:abstractNumId w:val="7"/>
  </w:num>
  <w:num w:numId="11">
    <w:abstractNumId w:val="5"/>
  </w:num>
  <w:num w:numId="12">
    <w:abstractNumId w:val="51"/>
  </w:num>
  <w:num w:numId="13">
    <w:abstractNumId w:val="10"/>
  </w:num>
  <w:num w:numId="14">
    <w:abstractNumId w:val="12"/>
  </w:num>
  <w:num w:numId="15">
    <w:abstractNumId w:val="41"/>
  </w:num>
  <w:num w:numId="16">
    <w:abstractNumId w:val="49"/>
  </w:num>
  <w:num w:numId="17">
    <w:abstractNumId w:val="18"/>
  </w:num>
  <w:num w:numId="18">
    <w:abstractNumId w:val="31"/>
  </w:num>
  <w:num w:numId="19">
    <w:abstractNumId w:val="16"/>
  </w:num>
  <w:num w:numId="20">
    <w:abstractNumId w:val="24"/>
  </w:num>
  <w:num w:numId="21">
    <w:abstractNumId w:val="19"/>
  </w:num>
  <w:num w:numId="22">
    <w:abstractNumId w:val="3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42"/>
  </w:num>
  <w:num w:numId="31">
    <w:abstractNumId w:val="38"/>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7"/>
  </w:num>
  <w:num w:numId="35">
    <w:abstractNumId w:val="27"/>
  </w:num>
  <w:num w:numId="36">
    <w:abstractNumId w:val="32"/>
  </w:num>
  <w:num w:numId="37">
    <w:abstractNumId w:val="15"/>
  </w:num>
  <w:num w:numId="38">
    <w:abstractNumId w:val="21"/>
  </w:num>
  <w:num w:numId="39">
    <w:abstractNumId w:val="25"/>
  </w:num>
  <w:num w:numId="40">
    <w:abstractNumId w:val="40"/>
  </w:num>
  <w:num w:numId="41">
    <w:abstractNumId w:val="36"/>
  </w:num>
  <w:num w:numId="42">
    <w:abstractNumId w:val="48"/>
  </w:num>
  <w:num w:numId="43">
    <w:abstractNumId w:val="23"/>
  </w:num>
  <w:num w:numId="44">
    <w:abstractNumId w:val="13"/>
  </w:num>
  <w:num w:numId="45">
    <w:abstractNumId w:val="39"/>
  </w:num>
  <w:num w:numId="46">
    <w:abstractNumId w:val="6"/>
  </w:num>
  <w:num w:numId="47">
    <w:abstractNumId w:val="9"/>
  </w:num>
  <w:num w:numId="48">
    <w:abstractNumId w:val="14"/>
  </w:num>
  <w:num w:numId="49">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22"/>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63D"/>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1EE"/>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867"/>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466"/>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0219"/>
    <w:rsid w:val="00191517"/>
    <w:rsid w:val="00191C6D"/>
    <w:rsid w:val="00191FF9"/>
    <w:rsid w:val="00192295"/>
    <w:rsid w:val="001923A5"/>
    <w:rsid w:val="0019327A"/>
    <w:rsid w:val="00193705"/>
    <w:rsid w:val="0019391C"/>
    <w:rsid w:val="00193ACD"/>
    <w:rsid w:val="0019474A"/>
    <w:rsid w:val="001956BF"/>
    <w:rsid w:val="00195970"/>
    <w:rsid w:val="00195ADF"/>
    <w:rsid w:val="00196AA2"/>
    <w:rsid w:val="00196F7B"/>
    <w:rsid w:val="00196F99"/>
    <w:rsid w:val="0019718A"/>
    <w:rsid w:val="001975C0"/>
    <w:rsid w:val="00197928"/>
    <w:rsid w:val="00197AB9"/>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04"/>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608"/>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75"/>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BFF"/>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65E"/>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4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2B6"/>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7D0"/>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7FB"/>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1CF8"/>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9EA"/>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1A7"/>
    <w:rsid w:val="00497A5F"/>
    <w:rsid w:val="004A0024"/>
    <w:rsid w:val="004A047F"/>
    <w:rsid w:val="004A0A59"/>
    <w:rsid w:val="004A0B53"/>
    <w:rsid w:val="004A0CE9"/>
    <w:rsid w:val="004A0D44"/>
    <w:rsid w:val="004A0DB8"/>
    <w:rsid w:val="004A0FD3"/>
    <w:rsid w:val="004A14E6"/>
    <w:rsid w:val="004A1716"/>
    <w:rsid w:val="004A1731"/>
    <w:rsid w:val="004A1D0B"/>
    <w:rsid w:val="004A2308"/>
    <w:rsid w:val="004A313C"/>
    <w:rsid w:val="004A365D"/>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6F07"/>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706"/>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810"/>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A8E"/>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67E9C"/>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AA7"/>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00C"/>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670"/>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611"/>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E9E"/>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13"/>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B93"/>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58B"/>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3F62"/>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36B"/>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3D44"/>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15D"/>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0C1"/>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2B9D"/>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1F4"/>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B6E"/>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96"/>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BBF"/>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61A"/>
    <w:rsid w:val="00EA3838"/>
    <w:rsid w:val="00EA3E01"/>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1A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6F5C"/>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2E4"/>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3FEB"/>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0904"/>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670"/>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locked="1" w:qFormat="1"/>
    <w:lsdException w:name="footnote text" w:locked="1" w:uiPriority="99" w:qFormat="1"/>
    <w:lsdException w:name="annotation text" w:locked="1" w:qFormat="1"/>
    <w:lsdException w:name="header" w:locked="1" w:uiPriority="99" w:qFormat="1"/>
    <w:lsdException w:name="footer" w:locked="1"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qFormat="1"/>
    <w:lsdException w:name="annotation reference" w:locked="1" w:qFormat="1"/>
    <w:lsdException w:name="line number" w:locked="1" w:qFormat="1"/>
    <w:lsdException w:name="page number" w:locked="1" w:qFormat="1"/>
    <w:lsdException w:name="endnote reference" w:locked="1" w:qFormat="1"/>
    <w:lsdException w:name="endnote text" w:locked="1" w:qFormat="1"/>
    <w:lsdException w:name="table of authorities" w:locked="1"/>
    <w:lsdException w:name="macro" w:locked="1"/>
    <w:lsdException w:name="toa heading" w:locked="1"/>
    <w:lsdException w:name="List" w:locked="1"/>
    <w:lsdException w:name="List Bullet" w:locked="1" w:qFormat="1"/>
    <w:lsdException w:name="List Number" w:locked="1" w:qFormat="1"/>
    <w:lsdException w:name="List 2" w:locked="1"/>
    <w:lsdException w:name="List 3" w:locked="1"/>
    <w:lsdException w:name="List 4" w:locked="1"/>
    <w:lsdException w:name="List 5" w:locked="1"/>
    <w:lsdException w:name="List Bullet 2" w:locked="1" w:qFormat="1"/>
    <w:lsdException w:name="List Bullet 3" w:locked="1" w:qFormat="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qFormat="1"/>
    <w:lsdException w:name="Body Text Indent" w:locked="1" w:qFormat="1"/>
    <w:lsdException w:name="List Continue" w:locked="1" w:qFormat="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locked="1" w:uiPriority="99" w:qFormat="1"/>
    <w:lsdException w:name="FollowedHyperlink" w:locked="1" w:qFormat="1"/>
    <w:lsdException w:name="Strong" w:locked="1" w:uiPriority="22" w:qFormat="1"/>
    <w:lsdException w:name="Emphasis" w:locked="1" w:uiPriority="20" w:qFormat="1"/>
    <w:lsdException w:name="Document Map" w:locked="1"/>
    <w:lsdException w:name="Plain Text" w:locked="1" w:qFormat="1"/>
    <w:lsdException w:name="E-mail Signature" w:locked="1"/>
    <w:lsdException w:name="HTML Top of Form" w:locked="1"/>
    <w:lsdException w:name="HTML Bottom of Form" w:locked="1"/>
    <w:lsdException w:name="Normal (Web)" w:locked="1"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9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604A8E"/>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qFormat/>
    <w:locked/>
    <w:rsid w:val="00E97CD4"/>
    <w:rPr>
      <w:b/>
      <w:bCs/>
      <w:sz w:val="22"/>
      <w:szCs w:val="144"/>
      <w:shd w:val="clear" w:color="auto" w:fill="D9D9D9"/>
      <w:lang w:eastAsia="en-US"/>
    </w:rPr>
  </w:style>
  <w:style w:type="character" w:customStyle="1" w:styleId="21">
    <w:name w:val="Заглавие 2 Знак"/>
    <w:link w:val="20"/>
    <w:qFormat/>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qFormat/>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qFormat/>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qFormat/>
    <w:locked/>
    <w:rsid w:val="004870B8"/>
    <w:rPr>
      <w:sz w:val="22"/>
      <w:szCs w:val="22"/>
    </w:rPr>
  </w:style>
  <w:style w:type="character" w:customStyle="1" w:styleId="61">
    <w:name w:val="Заглавие 6 Знак"/>
    <w:link w:val="60"/>
    <w:qFormat/>
    <w:locked/>
    <w:rsid w:val="002A3824"/>
    <w:rPr>
      <w:sz w:val="22"/>
      <w:szCs w:val="22"/>
    </w:rPr>
  </w:style>
  <w:style w:type="character" w:customStyle="1" w:styleId="71">
    <w:name w:val="Заглавие 7 Знак"/>
    <w:link w:val="70"/>
    <w:qFormat/>
    <w:locked/>
    <w:rsid w:val="00E97CD4"/>
    <w:rPr>
      <w:color w:val="000000"/>
      <w:sz w:val="22"/>
      <w:szCs w:val="22"/>
      <w:lang w:eastAsia="en-US"/>
    </w:rPr>
  </w:style>
  <w:style w:type="character" w:customStyle="1" w:styleId="80">
    <w:name w:val="Заглавие 8 Знак"/>
    <w:link w:val="8"/>
    <w:qFormat/>
    <w:locked/>
    <w:rsid w:val="00803625"/>
    <w:rPr>
      <w:b/>
      <w:bCs/>
      <w:sz w:val="24"/>
      <w:szCs w:val="24"/>
      <w:lang w:eastAsia="en-US"/>
    </w:rPr>
  </w:style>
  <w:style w:type="character" w:customStyle="1" w:styleId="90">
    <w:name w:val="Заглавие 9 Знак"/>
    <w:link w:val="9"/>
    <w:qFormat/>
    <w:locked/>
    <w:rsid w:val="00803625"/>
    <w:rPr>
      <w:rFonts w:ascii="Arial" w:hAnsi="Arial" w:cs="Arial"/>
      <w:b/>
      <w:bCs/>
      <w:sz w:val="22"/>
      <w:szCs w:val="22"/>
      <w:lang w:val="en-GB" w:eastAsia="de-DE"/>
    </w:rPr>
  </w:style>
  <w:style w:type="paragraph" w:styleId="a7">
    <w:name w:val="Body Text"/>
    <w:basedOn w:val="a3"/>
    <w:link w:val="a8"/>
    <w:qFormat/>
    <w:rsid w:val="00EA5E0D"/>
    <w:rPr>
      <w:sz w:val="24"/>
      <w:szCs w:val="24"/>
      <w:lang w:val="bg-BG"/>
    </w:rPr>
  </w:style>
  <w:style w:type="character" w:customStyle="1" w:styleId="a8">
    <w:name w:val="Основен текст Знак"/>
    <w:link w:val="a7"/>
    <w:qFormat/>
    <w:locked/>
    <w:rsid w:val="00B67D3D"/>
    <w:rPr>
      <w:rFonts w:cs="Times New Roman"/>
      <w:sz w:val="24"/>
      <w:szCs w:val="24"/>
    </w:rPr>
  </w:style>
  <w:style w:type="paragraph" w:styleId="22">
    <w:name w:val="Body Text 2"/>
    <w:basedOn w:val="a3"/>
    <w:link w:val="23"/>
    <w:qFormat/>
    <w:rsid w:val="00EA5E0D"/>
    <w:pPr>
      <w:jc w:val="both"/>
    </w:pPr>
    <w:rPr>
      <w:rFonts w:ascii="Tahoma" w:hAnsi="Tahoma" w:cs="Tahoma"/>
      <w:spacing w:val="20"/>
      <w:sz w:val="22"/>
      <w:szCs w:val="22"/>
      <w:lang w:val="bg-BG"/>
    </w:rPr>
  </w:style>
  <w:style w:type="character" w:customStyle="1" w:styleId="23">
    <w:name w:val="Основен текст 2 Знак"/>
    <w:link w:val="22"/>
    <w:qFormat/>
    <w:locked/>
    <w:rsid w:val="00803625"/>
    <w:rPr>
      <w:rFonts w:ascii="Tahoma" w:hAnsi="Tahoma" w:cs="Tahoma"/>
      <w:spacing w:val="20"/>
      <w:sz w:val="22"/>
      <w:szCs w:val="22"/>
    </w:rPr>
  </w:style>
  <w:style w:type="paragraph" w:styleId="33">
    <w:name w:val="Body Text 3"/>
    <w:basedOn w:val="a3"/>
    <w:link w:val="34"/>
    <w:qFormat/>
    <w:rsid w:val="00EA5E0D"/>
    <w:pPr>
      <w:jc w:val="both"/>
    </w:pPr>
    <w:rPr>
      <w:rFonts w:ascii="Tahoma" w:hAnsi="Tahoma" w:cs="Tahoma"/>
      <w:b/>
      <w:bCs/>
      <w:spacing w:val="20"/>
      <w:sz w:val="22"/>
      <w:szCs w:val="22"/>
      <w:lang w:val="bg-BG"/>
    </w:rPr>
  </w:style>
  <w:style w:type="character" w:customStyle="1" w:styleId="34">
    <w:name w:val="Основен текст 3 Знак"/>
    <w:link w:val="33"/>
    <w:qFormat/>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qFormat/>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qFormat/>
    <w:locked/>
    <w:rsid w:val="00BE7FF6"/>
    <w:rPr>
      <w:rFonts w:cs="Times New Roman"/>
      <w:lang w:val="en-AU" w:eastAsia="x-none"/>
    </w:rPr>
  </w:style>
  <w:style w:type="paragraph" w:styleId="ab">
    <w:name w:val="footer"/>
    <w:basedOn w:val="a3"/>
    <w:link w:val="ac"/>
    <w:uiPriority w:val="99"/>
    <w:qFormat/>
    <w:rsid w:val="00EA5E0D"/>
    <w:pPr>
      <w:tabs>
        <w:tab w:val="center" w:pos="4536"/>
        <w:tab w:val="right" w:pos="9072"/>
      </w:tabs>
    </w:pPr>
  </w:style>
  <w:style w:type="character" w:customStyle="1" w:styleId="ac">
    <w:name w:val="Долен колонтитул Знак"/>
    <w:link w:val="ab"/>
    <w:uiPriority w:val="99"/>
    <w:qFormat/>
    <w:locked/>
    <w:rsid w:val="00BE7FF6"/>
    <w:rPr>
      <w:rFonts w:cs="Times New Roman"/>
      <w:lang w:val="en-AU" w:eastAsia="x-none"/>
    </w:rPr>
  </w:style>
  <w:style w:type="character" w:styleId="ad">
    <w:name w:val="page number"/>
    <w:qFormat/>
    <w:rsid w:val="00EA5E0D"/>
    <w:rPr>
      <w:rFonts w:cs="Times New Roman"/>
    </w:rPr>
  </w:style>
  <w:style w:type="character" w:styleId="ae">
    <w:name w:val="Hyperlink"/>
    <w:uiPriority w:val="99"/>
    <w:qFormat/>
    <w:rsid w:val="00FA1877"/>
    <w:rPr>
      <w:rFonts w:ascii="Times New Roman" w:hAnsi="Times New Roman" w:cs="Times New Roman"/>
      <w:color w:val="0000FF"/>
      <w:sz w:val="22"/>
      <w:szCs w:val="20"/>
      <w:u w:val="single"/>
    </w:rPr>
  </w:style>
  <w:style w:type="paragraph" w:styleId="af">
    <w:name w:val="Body Text Indent"/>
    <w:basedOn w:val="a3"/>
    <w:link w:val="af0"/>
    <w:qFormat/>
    <w:rsid w:val="00EA5E0D"/>
    <w:pPr>
      <w:spacing w:after="120"/>
      <w:ind w:left="283"/>
    </w:pPr>
    <w:rPr>
      <w:color w:val="000000"/>
      <w:sz w:val="24"/>
      <w:szCs w:val="24"/>
      <w:lang w:val="en-US"/>
    </w:rPr>
  </w:style>
  <w:style w:type="character" w:customStyle="1" w:styleId="af0">
    <w:name w:val="Основен текст с отстъп Знак"/>
    <w:link w:val="af"/>
    <w:qFormat/>
    <w:locked/>
    <w:rsid w:val="00803625"/>
    <w:rPr>
      <w:rFonts w:cs="Times New Roman"/>
      <w:color w:val="000000"/>
      <w:sz w:val="24"/>
      <w:szCs w:val="24"/>
      <w:lang w:val="en-US" w:eastAsia="x-none"/>
    </w:rPr>
  </w:style>
  <w:style w:type="paragraph" w:styleId="24">
    <w:name w:val="Body Text Indent 2"/>
    <w:basedOn w:val="a3"/>
    <w:link w:val="25"/>
    <w:qFormat/>
    <w:rsid w:val="00EA5E0D"/>
    <w:pPr>
      <w:spacing w:after="120" w:line="480" w:lineRule="auto"/>
      <w:ind w:left="283"/>
    </w:pPr>
  </w:style>
  <w:style w:type="character" w:customStyle="1" w:styleId="25">
    <w:name w:val="Основен текст с отстъп 2 Знак"/>
    <w:link w:val="24"/>
    <w:qFormat/>
    <w:locked/>
    <w:rsid w:val="00803625"/>
    <w:rPr>
      <w:rFonts w:cs="Times New Roman"/>
      <w:lang w:val="en-AU" w:eastAsia="x-none"/>
    </w:rPr>
  </w:style>
  <w:style w:type="paragraph" w:styleId="35">
    <w:name w:val="Body Text Indent 3"/>
    <w:basedOn w:val="a3"/>
    <w:link w:val="36"/>
    <w:qFormat/>
    <w:rsid w:val="00EA5E0D"/>
    <w:pPr>
      <w:spacing w:after="120"/>
      <w:ind w:left="283"/>
    </w:pPr>
    <w:rPr>
      <w:sz w:val="16"/>
      <w:szCs w:val="16"/>
    </w:rPr>
  </w:style>
  <w:style w:type="character" w:customStyle="1" w:styleId="36">
    <w:name w:val="Основен текст с отстъп 3 Знак"/>
    <w:link w:val="35"/>
    <w:qFormat/>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qFormat/>
    <w:locked/>
    <w:rsid w:val="00D77B5B"/>
    <w:rPr>
      <w:rFonts w:cs="Times New Roman"/>
      <w:snapToGrid w:val="0"/>
      <w:sz w:val="24"/>
      <w:szCs w:val="24"/>
    </w:rPr>
  </w:style>
  <w:style w:type="table" w:styleId="af3">
    <w:name w:val="Table Grid"/>
    <w:basedOn w:val="a5"/>
    <w:uiPriority w:val="99"/>
    <w:qFormat/>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qFormat/>
    <w:locked/>
    <w:rsid w:val="00803625"/>
    <w:rPr>
      <w:rFonts w:cs="Times New Roman"/>
      <w:b/>
      <w:bCs/>
      <w:sz w:val="24"/>
      <w:szCs w:val="24"/>
      <w:lang w:val="x-none" w:eastAsia="en-US"/>
    </w:rPr>
  </w:style>
  <w:style w:type="character" w:customStyle="1" w:styleId="small1">
    <w:name w:val="small1"/>
    <w:qFormat/>
    <w:rsid w:val="00EA5E0D"/>
    <w:rPr>
      <w:rFonts w:ascii="Verdana" w:hAnsi="Verdana"/>
      <w:sz w:val="17"/>
    </w:rPr>
  </w:style>
  <w:style w:type="paragraph" w:styleId="af6">
    <w:name w:val="Normal (Web)"/>
    <w:basedOn w:val="a3"/>
    <w:uiPriority w:val="99"/>
    <w:qFormat/>
    <w:rsid w:val="00EA5E0D"/>
    <w:pPr>
      <w:spacing w:before="100" w:beforeAutospacing="1" w:after="100" w:afterAutospacing="1"/>
    </w:pPr>
    <w:rPr>
      <w:color w:val="000000"/>
      <w:sz w:val="24"/>
      <w:szCs w:val="24"/>
      <w:lang w:val="bg-BG"/>
    </w:rPr>
  </w:style>
  <w:style w:type="character" w:styleId="af7">
    <w:name w:val="FollowedHyperlink"/>
    <w:qFormat/>
    <w:rsid w:val="00EA5E0D"/>
    <w:rPr>
      <w:rFonts w:cs="Times New Roman"/>
      <w:color w:val="800080"/>
      <w:u w:val="single"/>
    </w:rPr>
  </w:style>
  <w:style w:type="character" w:styleId="af8">
    <w:name w:val="Strong"/>
    <w:uiPriority w:val="22"/>
    <w:qFormat/>
    <w:rsid w:val="00EA5E0D"/>
    <w:rPr>
      <w:rFonts w:cs="Times New Roman"/>
      <w:b/>
      <w:bCs/>
    </w:rPr>
  </w:style>
  <w:style w:type="paragraph" w:customStyle="1" w:styleId="Title3">
    <w:name w:val="Title 3"/>
    <w:basedOn w:val="31"/>
    <w:qFormat/>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qFormat/>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qFormat/>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qFormat/>
    <w:rsid w:val="00EA5E0D"/>
    <w:rPr>
      <w:rFonts w:ascii="Courier New" w:hAnsi="Courier New" w:cs="Courier New"/>
      <w:lang w:val="en-US" w:eastAsia="en-US"/>
    </w:rPr>
  </w:style>
  <w:style w:type="character" w:customStyle="1" w:styleId="afb">
    <w:name w:val="Обикновен текст Знак"/>
    <w:link w:val="afa"/>
    <w:qFormat/>
    <w:locked/>
    <w:rsid w:val="008A650B"/>
    <w:rPr>
      <w:rFonts w:ascii="Courier New" w:hAnsi="Courier New" w:cs="Courier New"/>
      <w:lang w:val="en-US" w:eastAsia="en-US"/>
    </w:rPr>
  </w:style>
  <w:style w:type="paragraph" w:customStyle="1" w:styleId="firstline">
    <w:name w:val="firstline"/>
    <w:basedOn w:val="a3"/>
    <w:qFormat/>
    <w:rsid w:val="008D4EED"/>
    <w:pPr>
      <w:spacing w:line="240" w:lineRule="atLeast"/>
      <w:ind w:firstLine="640"/>
      <w:jc w:val="both"/>
    </w:pPr>
    <w:rPr>
      <w:rFonts w:ascii="Arial" w:hAnsi="Arial" w:cs="Arial"/>
      <w:color w:val="000000"/>
      <w:sz w:val="24"/>
      <w:szCs w:val="24"/>
      <w:lang w:val="bg-BG"/>
    </w:rPr>
  </w:style>
  <w:style w:type="character" w:customStyle="1" w:styleId="ldef">
    <w:name w:val="ldef"/>
    <w:qFormat/>
    <w:rsid w:val="008D4EED"/>
    <w:rPr>
      <w:rFonts w:cs="Times New Roman"/>
    </w:rPr>
  </w:style>
  <w:style w:type="paragraph" w:customStyle="1" w:styleId="titre4">
    <w:name w:val="titre4"/>
    <w:basedOn w:val="a3"/>
    <w:qFormat/>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qFormat/>
    <w:rsid w:val="001579E7"/>
    <w:rPr>
      <w:rFonts w:cs="Times New Roman"/>
      <w:sz w:val="16"/>
      <w:szCs w:val="16"/>
    </w:rPr>
  </w:style>
  <w:style w:type="paragraph" w:styleId="afd">
    <w:name w:val="annotation text"/>
    <w:basedOn w:val="a3"/>
    <w:link w:val="afe"/>
    <w:semiHidden/>
    <w:qFormat/>
    <w:rsid w:val="001579E7"/>
    <w:rPr>
      <w:lang w:val="bg-BG" w:eastAsia="en-US"/>
    </w:rPr>
  </w:style>
  <w:style w:type="character" w:customStyle="1" w:styleId="afe">
    <w:name w:val="Текст на коментар Знак"/>
    <w:link w:val="afd"/>
    <w:qFormat/>
    <w:locked/>
    <w:rsid w:val="005027D1"/>
    <w:rPr>
      <w:rFonts w:cs="Times New Roman"/>
      <w:lang w:val="bg-BG" w:eastAsia="en-US"/>
    </w:rPr>
  </w:style>
  <w:style w:type="paragraph" w:styleId="aff">
    <w:name w:val="Balloon Text"/>
    <w:basedOn w:val="a3"/>
    <w:link w:val="aff0"/>
    <w:semiHidden/>
    <w:qFormat/>
    <w:rsid w:val="001579E7"/>
    <w:rPr>
      <w:rFonts w:ascii="Tahoma" w:hAnsi="Tahoma" w:cs="Tahoma"/>
      <w:sz w:val="16"/>
      <w:szCs w:val="16"/>
    </w:rPr>
  </w:style>
  <w:style w:type="character" w:customStyle="1" w:styleId="aff0">
    <w:name w:val="Изнесен текст Знак"/>
    <w:link w:val="aff"/>
    <w:semiHidden/>
    <w:qFormat/>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qFormat/>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qFormat/>
    <w:locked/>
    <w:rsid w:val="00803625"/>
    <w:rPr>
      <w:rFonts w:cs="Times New Roman"/>
      <w:lang w:val="en-AU" w:eastAsia="x-none"/>
    </w:rPr>
  </w:style>
  <w:style w:type="character" w:styleId="aff3">
    <w:name w:val="footnote reference"/>
    <w:aliases w:val="Footnote symbol"/>
    <w:qFormat/>
    <w:rsid w:val="00F71675"/>
    <w:rPr>
      <w:rFonts w:cs="Times New Roman"/>
      <w:vertAlign w:val="superscript"/>
    </w:rPr>
  </w:style>
  <w:style w:type="paragraph" w:styleId="12">
    <w:name w:val="toc 1"/>
    <w:aliases w:val="EB-In,EB-Inhalt,inhalt1"/>
    <w:basedOn w:val="a3"/>
    <w:next w:val="a3"/>
    <w:autoRedefine/>
    <w:uiPriority w:val="39"/>
    <w:qFormat/>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qFormat/>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qFormat/>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qFormat/>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qFormat/>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qFormat/>
    <w:rsid w:val="00D97B13"/>
    <w:rPr>
      <w:b/>
      <w:bCs/>
      <w:lang w:val="en-AU" w:eastAsia="bg-BG"/>
    </w:rPr>
  </w:style>
  <w:style w:type="character" w:customStyle="1" w:styleId="aff5">
    <w:name w:val="Предмет на коментар Знак"/>
    <w:link w:val="aff4"/>
    <w:semiHidden/>
    <w:qFormat/>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qFormat/>
    <w:rsid w:val="00DC6EB4"/>
    <w:pPr>
      <w:tabs>
        <w:tab w:val="left" w:pos="709"/>
      </w:tabs>
    </w:pPr>
    <w:rPr>
      <w:rFonts w:ascii="Tahoma" w:hAnsi="Tahoma" w:cs="Tahoma"/>
      <w:sz w:val="24"/>
      <w:szCs w:val="24"/>
      <w:lang w:val="pl-PL" w:eastAsia="pl-PL"/>
    </w:rPr>
  </w:style>
  <w:style w:type="paragraph" w:customStyle="1" w:styleId="Text1">
    <w:name w:val="Text 1"/>
    <w:basedOn w:val="a3"/>
    <w:qFormat/>
    <w:rsid w:val="00DC6EB4"/>
    <w:pPr>
      <w:spacing w:after="240"/>
      <w:ind w:left="482"/>
      <w:jc w:val="both"/>
    </w:pPr>
    <w:rPr>
      <w:rFonts w:ascii="Arial" w:hAnsi="Arial" w:cs="Arial"/>
      <w:lang w:val="en-GB"/>
    </w:rPr>
  </w:style>
  <w:style w:type="paragraph" w:customStyle="1" w:styleId="1CharCharChar1">
    <w:name w:val="1 Char Char Char1"/>
    <w:basedOn w:val="a3"/>
    <w:qFormat/>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qFormat/>
    <w:rsid w:val="00B91B52"/>
    <w:pPr>
      <w:tabs>
        <w:tab w:val="left" w:pos="709"/>
      </w:tabs>
    </w:pPr>
    <w:rPr>
      <w:rFonts w:ascii="Tahoma" w:hAnsi="Tahoma" w:cs="Tahoma"/>
      <w:sz w:val="24"/>
      <w:szCs w:val="24"/>
      <w:lang w:val="pl-PL" w:eastAsia="pl-PL"/>
    </w:rPr>
  </w:style>
  <w:style w:type="paragraph" w:customStyle="1" w:styleId="CharCharChar">
    <w:name w:val="Char Char Char"/>
    <w:basedOn w:val="a3"/>
    <w:qFormat/>
    <w:rsid w:val="00433EFA"/>
    <w:pPr>
      <w:tabs>
        <w:tab w:val="left" w:pos="709"/>
      </w:tabs>
    </w:pPr>
    <w:rPr>
      <w:rFonts w:ascii="Tahoma" w:hAnsi="Tahoma" w:cs="Tahoma"/>
      <w:sz w:val="24"/>
      <w:szCs w:val="24"/>
      <w:lang w:val="pl-PL" w:eastAsia="pl-PL"/>
    </w:rPr>
  </w:style>
  <w:style w:type="paragraph" w:customStyle="1" w:styleId="Text2">
    <w:name w:val="Text 2"/>
    <w:basedOn w:val="a3"/>
    <w:qFormat/>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qFormat/>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qFormat/>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qFormat/>
    <w:locked/>
    <w:rsid w:val="00450DF6"/>
    <w:rPr>
      <w:rFonts w:ascii="Tahoma" w:hAnsi="Tahoma"/>
      <w:sz w:val="24"/>
      <w:lang w:val="en-US" w:eastAsia="en-US"/>
    </w:rPr>
  </w:style>
  <w:style w:type="paragraph" w:customStyle="1" w:styleId="PartTitle">
    <w:name w:val="PartTitle"/>
    <w:basedOn w:val="a3"/>
    <w:next w:val="a3"/>
    <w:qFormat/>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qFormat/>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qFormat/>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qFormat/>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qFormat/>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qFormat/>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qFormat/>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qFormat/>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qFormat/>
    <w:rsid w:val="000053F9"/>
    <w:pPr>
      <w:widowControl w:val="0"/>
      <w:autoSpaceDE w:val="0"/>
      <w:autoSpaceDN w:val="0"/>
      <w:adjustRightInd w:val="0"/>
      <w:spacing w:line="460" w:lineRule="atLeast"/>
    </w:pPr>
    <w:rPr>
      <w:sz w:val="24"/>
      <w:szCs w:val="24"/>
      <w:lang w:val="bg-BG"/>
    </w:rPr>
  </w:style>
  <w:style w:type="paragraph" w:customStyle="1" w:styleId="Default">
    <w:name w:val="Default"/>
    <w:qForma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qFormat/>
    <w:rsid w:val="00D96FBA"/>
    <w:pPr>
      <w:tabs>
        <w:tab w:val="left" w:pos="709"/>
      </w:tabs>
    </w:pPr>
    <w:rPr>
      <w:rFonts w:ascii="Tahoma" w:hAnsi="Tahoma" w:cs="Tahoma"/>
      <w:sz w:val="24"/>
      <w:szCs w:val="24"/>
      <w:lang w:val="pl-PL" w:eastAsia="pl-PL"/>
    </w:rPr>
  </w:style>
  <w:style w:type="paragraph" w:customStyle="1" w:styleId="15">
    <w:name w:val="Стил1"/>
    <w:basedOn w:val="31"/>
    <w:link w:val="16"/>
    <w:qFormat/>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qFormat/>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qFormat/>
    <w:rsid w:val="00803625"/>
    <w:pPr>
      <w:spacing w:before="120" w:after="120"/>
      <w:jc w:val="both"/>
    </w:pPr>
    <w:rPr>
      <w:rFonts w:ascii="Optima" w:hAnsi="Optima" w:cs="Optima"/>
      <w:sz w:val="22"/>
      <w:szCs w:val="22"/>
      <w:lang w:val="en-GB" w:eastAsia="en-GB"/>
    </w:rPr>
  </w:style>
  <w:style w:type="paragraph" w:styleId="aff8">
    <w:name w:val="Normal Indent"/>
    <w:basedOn w:val="a3"/>
    <w:qFormat/>
    <w:rsid w:val="00803625"/>
    <w:pPr>
      <w:ind w:left="708"/>
    </w:pPr>
    <w:rPr>
      <w:rFonts w:ascii="Arial" w:hAnsi="Arial" w:cs="Arial"/>
      <w:lang w:val="fr-FR" w:eastAsia="en-US"/>
    </w:rPr>
  </w:style>
  <w:style w:type="paragraph" w:customStyle="1" w:styleId="NoIndent">
    <w:name w:val="No Indent"/>
    <w:basedOn w:val="a3"/>
    <w:next w:val="a3"/>
    <w:qFormat/>
    <w:rsid w:val="00803625"/>
    <w:rPr>
      <w:color w:val="000000"/>
      <w:sz w:val="22"/>
      <w:szCs w:val="22"/>
      <w:lang w:val="en-GB" w:eastAsia="en-US"/>
    </w:rPr>
  </w:style>
  <w:style w:type="paragraph" w:customStyle="1" w:styleId="Single">
    <w:name w:val="Single"/>
    <w:basedOn w:val="a3"/>
    <w:qFormat/>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qFormat/>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qFormat/>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qFormat/>
    <w:rsid w:val="00803625"/>
    <w:pPr>
      <w:tabs>
        <w:tab w:val="left" w:pos="709"/>
      </w:tabs>
    </w:pPr>
    <w:rPr>
      <w:rFonts w:ascii="Tahoma" w:hAnsi="Tahoma" w:cs="Tahoma"/>
      <w:sz w:val="24"/>
      <w:szCs w:val="24"/>
      <w:lang w:val="pl-PL" w:eastAsia="pl-PL"/>
    </w:rPr>
  </w:style>
  <w:style w:type="paragraph" w:customStyle="1" w:styleId="bulletsub">
    <w:name w:val="bullet_sub"/>
    <w:basedOn w:val="a3"/>
    <w:qFormat/>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qFormat/>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qFormat/>
    <w:rsid w:val="00803625"/>
    <w:pPr>
      <w:ind w:left="2127" w:hanging="1418"/>
    </w:pPr>
  </w:style>
  <w:style w:type="paragraph" w:customStyle="1" w:styleId="2zanoren">
    <w:name w:val="2.zanorení"/>
    <w:basedOn w:val="text-3mezera"/>
    <w:qFormat/>
    <w:rsid w:val="00803625"/>
    <w:pPr>
      <w:ind w:left="3402" w:hanging="1278"/>
    </w:pPr>
  </w:style>
  <w:style w:type="paragraph" w:customStyle="1" w:styleId="ReportBullet">
    <w:name w:val="Report Bullet"/>
    <w:basedOn w:val="aff8"/>
    <w:qFormat/>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qFormat/>
    <w:rsid w:val="00803625"/>
    <w:pPr>
      <w:pageBreakBefore/>
      <w:spacing w:before="360" w:line="360" w:lineRule="exact"/>
      <w:jc w:val="center"/>
    </w:pPr>
    <w:rPr>
      <w:b/>
      <w:bCs/>
      <w:sz w:val="36"/>
      <w:szCs w:val="36"/>
    </w:rPr>
  </w:style>
  <w:style w:type="paragraph" w:customStyle="1" w:styleId="text">
    <w:name w:val="text"/>
    <w:qForma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qFormat/>
    <w:rsid w:val="00803625"/>
    <w:pPr>
      <w:pageBreakBefore w:val="0"/>
      <w:spacing w:before="0"/>
    </w:pPr>
    <w:rPr>
      <w:sz w:val="32"/>
      <w:szCs w:val="32"/>
    </w:rPr>
  </w:style>
  <w:style w:type="paragraph" w:customStyle="1" w:styleId="textcslovan">
    <w:name w:val="text císlovaný"/>
    <w:basedOn w:val="text"/>
    <w:qFormat/>
    <w:rsid w:val="00803625"/>
    <w:pPr>
      <w:ind w:left="567" w:hanging="567"/>
    </w:pPr>
  </w:style>
  <w:style w:type="paragraph" w:customStyle="1" w:styleId="tabulka">
    <w:name w:val="tabulka"/>
    <w:basedOn w:val="text-3mezera"/>
    <w:qFormat/>
    <w:rsid w:val="00803625"/>
    <w:pPr>
      <w:spacing w:before="120"/>
      <w:jc w:val="center"/>
    </w:pPr>
    <w:rPr>
      <w:sz w:val="20"/>
      <w:szCs w:val="20"/>
    </w:rPr>
  </w:style>
  <w:style w:type="paragraph" w:customStyle="1" w:styleId="Nadpis-STRANA">
    <w:name w:val="Nadpis - STRANA"/>
    <w:basedOn w:val="text"/>
    <w:next w:val="Volume"/>
    <w:qFormat/>
    <w:rsid w:val="00803625"/>
    <w:pPr>
      <w:pageBreakBefore/>
      <w:spacing w:before="5040" w:line="520" w:lineRule="exact"/>
      <w:jc w:val="center"/>
    </w:pPr>
    <w:rPr>
      <w:b/>
      <w:bCs/>
      <w:sz w:val="36"/>
      <w:szCs w:val="36"/>
    </w:rPr>
  </w:style>
  <w:style w:type="paragraph" w:styleId="2">
    <w:name w:val="List Bullet 2"/>
    <w:basedOn w:val="a3"/>
    <w:autoRedefine/>
    <w:qFormat/>
    <w:rsid w:val="00803625"/>
    <w:pPr>
      <w:numPr>
        <w:numId w:val="3"/>
      </w:numPr>
      <w:jc w:val="both"/>
    </w:pPr>
    <w:rPr>
      <w:rFonts w:ascii="Arial" w:hAnsi="Arial" w:cs="Arial"/>
      <w:lang w:val="en-GB" w:eastAsia="en-US"/>
    </w:rPr>
  </w:style>
  <w:style w:type="paragraph" w:styleId="aff9">
    <w:name w:val="List Bullet"/>
    <w:basedOn w:val="a3"/>
    <w:autoRedefine/>
    <w:qFormat/>
    <w:rsid w:val="003731BA"/>
    <w:pPr>
      <w:spacing w:before="120" w:after="120" w:line="0" w:lineRule="atLeast"/>
      <w:ind w:left="426"/>
      <w:jc w:val="both"/>
    </w:pPr>
    <w:rPr>
      <w:sz w:val="22"/>
      <w:szCs w:val="22"/>
      <w:lang w:val="bg-BG" w:eastAsia="en-US"/>
    </w:rPr>
  </w:style>
  <w:style w:type="paragraph" w:styleId="30">
    <w:name w:val="List Bullet 3"/>
    <w:basedOn w:val="a3"/>
    <w:autoRedefine/>
    <w:qFormat/>
    <w:rsid w:val="00803625"/>
    <w:pPr>
      <w:numPr>
        <w:numId w:val="4"/>
      </w:numPr>
      <w:jc w:val="both"/>
    </w:pPr>
    <w:rPr>
      <w:rFonts w:ascii="Arial" w:hAnsi="Arial" w:cs="Arial"/>
      <w:lang w:val="en-GB" w:eastAsia="en-US"/>
    </w:rPr>
  </w:style>
  <w:style w:type="paragraph" w:customStyle="1" w:styleId="bullet-3">
    <w:name w:val="bullet-3"/>
    <w:basedOn w:val="a3"/>
    <w:qFormat/>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qFormat/>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qFormat/>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qFormat/>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qFormat/>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qFormat/>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qFormat/>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qFormat/>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qFormat/>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qFormat/>
    <w:rsid w:val="00803625"/>
    <w:pPr>
      <w:tabs>
        <w:tab w:val="num" w:pos="360"/>
        <w:tab w:val="num" w:pos="432"/>
      </w:tabs>
      <w:spacing w:after="0"/>
      <w:ind w:left="510" w:hanging="510"/>
    </w:pPr>
  </w:style>
  <w:style w:type="paragraph" w:customStyle="1" w:styleId="AufzhlunggroerAbstand">
    <w:name w:val="Aufzählung großer Abstand"/>
    <w:basedOn w:val="Text0"/>
    <w:qFormat/>
    <w:rsid w:val="00803625"/>
    <w:pPr>
      <w:numPr>
        <w:numId w:val="10"/>
      </w:numPr>
      <w:tabs>
        <w:tab w:val="clear" w:pos="510"/>
        <w:tab w:val="left" w:pos="397"/>
      </w:tabs>
      <w:ind w:left="397" w:hanging="397"/>
    </w:pPr>
  </w:style>
  <w:style w:type="paragraph" w:customStyle="1" w:styleId="Text0">
    <w:name w:val="Text"/>
    <w:basedOn w:val="a3"/>
    <w:qFormat/>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qFormat/>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qFormat/>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qFormat/>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qFormat/>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qFormat/>
    <w:rsid w:val="00803625"/>
    <w:pPr>
      <w:jc w:val="center"/>
    </w:pPr>
    <w:rPr>
      <w:rFonts w:ascii="Helvetica 65 Medium" w:hAnsi="Helvetica 65 Medium" w:cs="Helvetica 65 Medium"/>
      <w:lang w:val="en-GB"/>
    </w:rPr>
  </w:style>
  <w:style w:type="paragraph" w:customStyle="1" w:styleId="Tabelle">
    <w:name w:val="Tabelle"/>
    <w:basedOn w:val="Text0"/>
    <w:qFormat/>
    <w:rsid w:val="00803625"/>
    <w:pPr>
      <w:keepNext/>
      <w:keepLines/>
      <w:spacing w:before="66" w:after="66" w:line="265" w:lineRule="atLeast"/>
    </w:pPr>
    <w:rPr>
      <w:sz w:val="19"/>
      <w:szCs w:val="19"/>
      <w:lang w:val="de-DE"/>
    </w:rPr>
  </w:style>
  <w:style w:type="paragraph" w:customStyle="1" w:styleId="Formel">
    <w:name w:val="Formel"/>
    <w:basedOn w:val="Text0"/>
    <w:next w:val="Text0"/>
    <w:qFormat/>
    <w:rsid w:val="00803625"/>
    <w:pPr>
      <w:tabs>
        <w:tab w:val="right" w:pos="6350"/>
      </w:tabs>
      <w:ind w:left="397"/>
    </w:pPr>
    <w:rPr>
      <w:lang w:val="de-DE"/>
    </w:rPr>
  </w:style>
  <w:style w:type="paragraph" w:customStyle="1" w:styleId="VariablendeklarationgroerAbstand">
    <w:name w:val="Variablendeklaration großer Abstand"/>
    <w:basedOn w:val="Bildunterschrift"/>
    <w:qFormat/>
    <w:rsid w:val="00803625"/>
    <w:pPr>
      <w:tabs>
        <w:tab w:val="right" w:pos="1588"/>
        <w:tab w:val="left" w:pos="1985"/>
      </w:tabs>
      <w:ind w:left="1985" w:hanging="1985"/>
    </w:pPr>
  </w:style>
  <w:style w:type="paragraph" w:customStyle="1" w:styleId="Bildunterschrift">
    <w:name w:val="Bildunterschrift"/>
    <w:basedOn w:val="Tabellenberschrift"/>
    <w:next w:val="Text0"/>
    <w:qFormat/>
    <w:rsid w:val="00803625"/>
    <w:pPr>
      <w:keepNext w:val="0"/>
      <w:spacing w:before="120" w:after="409"/>
    </w:pPr>
  </w:style>
  <w:style w:type="paragraph" w:customStyle="1" w:styleId="VariablendeklarationkleinerAbstand">
    <w:name w:val="Variablendeklaration kleiner Abstand"/>
    <w:basedOn w:val="VariablendeklarationgroerAbstand"/>
    <w:qFormat/>
    <w:rsid w:val="00803625"/>
    <w:pPr>
      <w:spacing w:after="0"/>
    </w:pPr>
  </w:style>
  <w:style w:type="paragraph" w:customStyle="1" w:styleId="Bild">
    <w:name w:val="Bild"/>
    <w:basedOn w:val="Tabelle"/>
    <w:next w:val="Bildunterschrift"/>
    <w:qForma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qFormat/>
    <w:rsid w:val="00803625"/>
    <w:pPr>
      <w:spacing w:after="0"/>
    </w:pPr>
  </w:style>
  <w:style w:type="paragraph" w:customStyle="1" w:styleId="AufzhlungErluterunggroerAbstand">
    <w:name w:val="Aufzählung &amp; Erläuterung großer Abstand"/>
    <w:basedOn w:val="Text0"/>
    <w:qFormat/>
    <w:rsid w:val="00803625"/>
    <w:pPr>
      <w:tabs>
        <w:tab w:val="left" w:pos="397"/>
        <w:tab w:val="num" w:pos="615"/>
        <w:tab w:val="left" w:pos="3175"/>
      </w:tabs>
      <w:ind w:left="3175" w:hanging="3175"/>
    </w:pPr>
    <w:rPr>
      <w:lang w:val="de-DE"/>
    </w:rPr>
  </w:style>
  <w:style w:type="paragraph" w:customStyle="1" w:styleId="Verfasser">
    <w:name w:val="Verfasser"/>
    <w:basedOn w:val="Text0"/>
    <w:next w:val="10"/>
    <w:qFormat/>
    <w:rsid w:val="00803625"/>
    <w:pPr>
      <w:spacing w:before="85"/>
      <w:ind w:left="-1191"/>
    </w:pPr>
    <w:rPr>
      <w:lang w:val="de-DE"/>
    </w:rPr>
  </w:style>
  <w:style w:type="paragraph" w:customStyle="1" w:styleId="Verzeichnisberschrift">
    <w:name w:val="Verzeichnisüberschrift"/>
    <w:basedOn w:val="12"/>
    <w:qFormat/>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qFormat/>
    <w:rsid w:val="00803625"/>
    <w:rPr>
      <w:lang w:val="de-DE"/>
    </w:rPr>
  </w:style>
  <w:style w:type="paragraph" w:customStyle="1" w:styleId="Variablendeklaration11ptkleinerAbstand">
    <w:name w:val="Variablendeklaration 11pt kleiner Abstand"/>
    <w:basedOn w:val="Variablendeklaration11ptgroerAbstand"/>
    <w:qFormat/>
    <w:rsid w:val="00803625"/>
    <w:pPr>
      <w:spacing w:after="0"/>
    </w:pPr>
  </w:style>
  <w:style w:type="paragraph" w:customStyle="1" w:styleId="Variablendeklaration11ptgroerAbstand">
    <w:name w:val="Variablendeklaration 11 pt großer Abstand"/>
    <w:basedOn w:val="Text0"/>
    <w:qFormat/>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qFormat/>
    <w:rsid w:val="00803625"/>
    <w:pPr>
      <w:tabs>
        <w:tab w:val="clear" w:pos="3175"/>
        <w:tab w:val="right" w:pos="6747"/>
      </w:tabs>
      <w:ind w:left="397" w:right="3175" w:hanging="397"/>
    </w:pPr>
  </w:style>
  <w:style w:type="paragraph" w:customStyle="1" w:styleId="Seitennummerierung">
    <w:name w:val="Seitennummerierung"/>
    <w:basedOn w:val="a9"/>
    <w:qFormat/>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qFormat/>
    <w:rsid w:val="00803625"/>
    <w:rPr>
      <w:rFonts w:ascii="Helvetica 65 Medium" w:hAnsi="Helvetica 65 Medium" w:cs="Helvetica 65 Medium"/>
    </w:rPr>
  </w:style>
  <w:style w:type="paragraph" w:customStyle="1" w:styleId="ausgerckterTextnormal">
    <w:name w:val="ausgerückter Text (normal)"/>
    <w:basedOn w:val="Text0"/>
    <w:qFormat/>
    <w:rsid w:val="00803625"/>
    <w:pPr>
      <w:ind w:left="-1191"/>
    </w:pPr>
    <w:rPr>
      <w:lang w:val="de-DE"/>
    </w:rPr>
  </w:style>
  <w:style w:type="paragraph" w:customStyle="1" w:styleId="Leerzeile">
    <w:name w:val="Leerzeile"/>
    <w:basedOn w:val="a3"/>
    <w:next w:val="Text0"/>
    <w:qFormat/>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qFormat/>
    <w:rsid w:val="00803625"/>
    <w:rPr>
      <w:spacing w:val="4"/>
      <w:sz w:val="26"/>
      <w:szCs w:val="26"/>
      <w:lang w:val="de-DE" w:eastAsia="de-DE"/>
    </w:rPr>
  </w:style>
  <w:style w:type="paragraph" w:customStyle="1" w:styleId="berschrift1Light">
    <w:name w:val="Überschrift 1 (Light)"/>
    <w:basedOn w:val="10"/>
    <w:qFormat/>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qFormat/>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qFormat/>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qForma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qFormat/>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qForma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qFormat/>
    <w:rsid w:val="00803625"/>
    <w:pPr>
      <w:ind w:left="1843" w:hanging="709"/>
    </w:pPr>
    <w:rPr>
      <w:rFonts w:ascii="Times New Roman" w:hAnsi="Times New Roman" w:cs="Times New Roman"/>
      <w:lang w:eastAsia="en-US"/>
    </w:rPr>
  </w:style>
  <w:style w:type="paragraph" w:customStyle="1" w:styleId="EB-U-NR">
    <w:name w:val="EB-U-NR"/>
    <w:basedOn w:val="EB-TEXT"/>
    <w:qFormat/>
    <w:rsid w:val="00803625"/>
    <w:pPr>
      <w:ind w:left="1559" w:hanging="567"/>
    </w:pPr>
    <w:rPr>
      <w:rFonts w:ascii="Times New Roman" w:hAnsi="Times New Roman" w:cs="Times New Roman"/>
      <w:lang w:eastAsia="en-US"/>
    </w:rPr>
  </w:style>
  <w:style w:type="character" w:customStyle="1" w:styleId="DONOTTRANSLATE">
    <w:name w:val="DO_NOT_TRANSLATE"/>
    <w:qFormat/>
    <w:rsid w:val="00803625"/>
    <w:rPr>
      <w:rFonts w:ascii="Courier New" w:hAnsi="Courier New"/>
      <w:noProof/>
      <w:color w:val="800000"/>
    </w:rPr>
  </w:style>
  <w:style w:type="paragraph" w:customStyle="1" w:styleId="43">
    <w:name w:val="4"/>
    <w:basedOn w:val="text-3mezera"/>
    <w:qFormat/>
    <w:rsid w:val="00803625"/>
    <w:pPr>
      <w:widowControl/>
      <w:spacing w:before="0" w:line="240" w:lineRule="auto"/>
    </w:pPr>
    <w:rPr>
      <w:lang w:val="en-GB"/>
    </w:rPr>
  </w:style>
  <w:style w:type="paragraph" w:customStyle="1" w:styleId="BulletList">
    <w:name w:val="Bullet List"/>
    <w:basedOn w:val="a7"/>
    <w:qFormat/>
    <w:rsid w:val="00803625"/>
    <w:pPr>
      <w:numPr>
        <w:numId w:val="8"/>
      </w:numPr>
      <w:tabs>
        <w:tab w:val="num" w:pos="851"/>
      </w:tabs>
      <w:spacing w:after="120"/>
      <w:ind w:left="851" w:hanging="491"/>
      <w:jc w:val="both"/>
    </w:pPr>
    <w:rPr>
      <w:lang w:val="en-GB" w:eastAsia="de-DE"/>
    </w:rPr>
  </w:style>
  <w:style w:type="paragraph" w:styleId="a2">
    <w:name w:val="List Continue"/>
    <w:basedOn w:val="a3"/>
    <w:qFormat/>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qFormat/>
    <w:rsid w:val="00803625"/>
    <w:pPr>
      <w:jc w:val="both"/>
    </w:pPr>
    <w:rPr>
      <w:rFonts w:ascii="Arial" w:hAnsi="Arial" w:cs="Arial"/>
      <w:b/>
      <w:bCs/>
      <w:caps/>
      <w:color w:val="000000"/>
      <w:sz w:val="22"/>
      <w:szCs w:val="22"/>
      <w:lang w:val="en-GB" w:eastAsia="en-US"/>
    </w:rPr>
  </w:style>
  <w:style w:type="paragraph" w:customStyle="1" w:styleId="abcs">
    <w:name w:val="abcs"/>
    <w:basedOn w:val="a3"/>
    <w:qFormat/>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qFormat/>
    <w:rsid w:val="00803625"/>
    <w:pPr>
      <w:tabs>
        <w:tab w:val="left" w:pos="709"/>
      </w:tabs>
    </w:pPr>
    <w:rPr>
      <w:rFonts w:ascii="Tahoma" w:hAnsi="Tahoma" w:cs="Tahoma"/>
      <w:sz w:val="24"/>
      <w:szCs w:val="24"/>
      <w:lang w:val="pl-PL" w:eastAsia="pl-PL"/>
    </w:rPr>
  </w:style>
  <w:style w:type="paragraph" w:customStyle="1" w:styleId="a">
    <w:name w:val="Стил"/>
    <w:qFormat/>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qFormat/>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qFormat/>
    <w:rsid w:val="00C871D1"/>
    <w:pPr>
      <w:tabs>
        <w:tab w:val="left" w:pos="709"/>
      </w:tabs>
    </w:pPr>
    <w:rPr>
      <w:rFonts w:ascii="Tahoma" w:hAnsi="Tahoma" w:cs="Tahoma"/>
      <w:sz w:val="24"/>
      <w:szCs w:val="24"/>
      <w:lang w:val="pl-PL" w:eastAsia="pl-PL"/>
    </w:rPr>
  </w:style>
  <w:style w:type="paragraph" w:customStyle="1" w:styleId="Style">
    <w:name w:val="Style"/>
    <w:qFormat/>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qFormat/>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qFormat/>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qFormat/>
    <w:rsid w:val="00C871D1"/>
    <w:pPr>
      <w:tabs>
        <w:tab w:val="left" w:pos="709"/>
      </w:tabs>
    </w:pPr>
    <w:rPr>
      <w:rFonts w:ascii="Tahoma" w:hAnsi="Tahoma" w:cs="Tahoma"/>
      <w:sz w:val="24"/>
      <w:szCs w:val="24"/>
      <w:lang w:val="pl-PL" w:eastAsia="pl-PL"/>
    </w:rPr>
  </w:style>
  <w:style w:type="paragraph" w:customStyle="1" w:styleId="affb">
    <w:name w:val="Знак"/>
    <w:basedOn w:val="a3"/>
    <w:qFormat/>
    <w:rsid w:val="00C871D1"/>
    <w:pPr>
      <w:tabs>
        <w:tab w:val="left" w:pos="709"/>
      </w:tabs>
    </w:pPr>
    <w:rPr>
      <w:rFonts w:ascii="Tahoma" w:hAnsi="Tahoma" w:cs="Tahoma"/>
      <w:sz w:val="24"/>
      <w:szCs w:val="24"/>
      <w:lang w:val="pl-PL" w:eastAsia="pl-PL"/>
    </w:rPr>
  </w:style>
  <w:style w:type="paragraph" w:customStyle="1" w:styleId="ACLevel1">
    <w:name w:val="AC Level 1"/>
    <w:basedOn w:val="a3"/>
    <w:qFormat/>
    <w:rsid w:val="00C871D1"/>
    <w:pPr>
      <w:numPr>
        <w:numId w:val="13"/>
      </w:numPr>
      <w:spacing w:after="240"/>
      <w:jc w:val="both"/>
      <w:outlineLvl w:val="0"/>
    </w:pPr>
    <w:rPr>
      <w:sz w:val="24"/>
      <w:szCs w:val="24"/>
      <w:lang w:val="en-IE" w:eastAsia="en-US"/>
    </w:rPr>
  </w:style>
  <w:style w:type="paragraph" w:customStyle="1" w:styleId="ACLevel2">
    <w:name w:val="AC Level 2"/>
    <w:basedOn w:val="a3"/>
    <w:qFormat/>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qFormat/>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qFormat/>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qFormat/>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qFormat/>
    <w:rsid w:val="00C871D1"/>
    <w:pPr>
      <w:tabs>
        <w:tab w:val="left" w:pos="709"/>
      </w:tabs>
    </w:pPr>
    <w:rPr>
      <w:rFonts w:ascii="Tahoma" w:hAnsi="Tahoma" w:cs="Tahoma"/>
      <w:sz w:val="24"/>
      <w:szCs w:val="24"/>
      <w:lang w:val="pl-PL" w:eastAsia="pl-PL"/>
    </w:rPr>
  </w:style>
  <w:style w:type="paragraph" w:customStyle="1" w:styleId="clauseindent">
    <w:name w:val="clauseindent"/>
    <w:basedOn w:val="a3"/>
    <w:qFormat/>
    <w:rsid w:val="00C871D1"/>
    <w:pPr>
      <w:spacing w:after="240"/>
      <w:ind w:left="851"/>
      <w:jc w:val="both"/>
    </w:pPr>
    <w:rPr>
      <w:sz w:val="24"/>
      <w:szCs w:val="24"/>
      <w:lang w:val="bg-BG"/>
    </w:rPr>
  </w:style>
  <w:style w:type="character" w:customStyle="1" w:styleId="ldefbck">
    <w:name w:val="ldefbck"/>
    <w:qFormat/>
    <w:rsid w:val="00C871D1"/>
  </w:style>
  <w:style w:type="paragraph" w:customStyle="1" w:styleId="CharCharCharCharCharCharChar">
    <w:name w:val="Char Char Char Char Char Char Char"/>
    <w:basedOn w:val="a3"/>
    <w:qFormat/>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qFormat/>
    <w:rsid w:val="00C871D1"/>
    <w:pPr>
      <w:tabs>
        <w:tab w:val="left" w:pos="709"/>
      </w:tabs>
    </w:pPr>
    <w:rPr>
      <w:rFonts w:ascii="Tahoma" w:hAnsi="Tahoma" w:cs="Tahoma"/>
      <w:sz w:val="24"/>
      <w:szCs w:val="24"/>
      <w:lang w:val="pl-PL" w:eastAsia="pl-PL"/>
    </w:rPr>
  </w:style>
  <w:style w:type="character" w:customStyle="1" w:styleId="CharChar3">
    <w:name w:val="Char Char3"/>
    <w:qFormat/>
    <w:rsid w:val="00C871D1"/>
    <w:rPr>
      <w:rFonts w:ascii="Tahoma" w:hAnsi="Tahoma"/>
      <w:sz w:val="24"/>
      <w:lang w:val="bg-BG" w:eastAsia="en-US"/>
    </w:rPr>
  </w:style>
  <w:style w:type="paragraph" w:styleId="affc">
    <w:name w:val="endnote text"/>
    <w:basedOn w:val="a3"/>
    <w:link w:val="affd"/>
    <w:semiHidden/>
    <w:qFormat/>
    <w:rsid w:val="00C871D1"/>
    <w:rPr>
      <w:lang w:val="en-US"/>
    </w:rPr>
  </w:style>
  <w:style w:type="character" w:customStyle="1" w:styleId="affd">
    <w:name w:val="Текст на бележка в края Знак"/>
    <w:link w:val="affc"/>
    <w:qFormat/>
    <w:locked/>
    <w:rsid w:val="00C871D1"/>
    <w:rPr>
      <w:rFonts w:cs="Times New Roman"/>
      <w:lang w:val="en-US" w:eastAsia="x-none"/>
    </w:rPr>
  </w:style>
  <w:style w:type="character" w:customStyle="1" w:styleId="CharChar6">
    <w:name w:val="Char Char6"/>
    <w:qFormat/>
    <w:rsid w:val="00C871D1"/>
    <w:rPr>
      <w:lang w:val="en-US" w:eastAsia="bg-BG"/>
    </w:rPr>
  </w:style>
  <w:style w:type="character" w:styleId="affe">
    <w:name w:val="endnote reference"/>
    <w:semiHidden/>
    <w:qFormat/>
    <w:rsid w:val="00C871D1"/>
    <w:rPr>
      <w:rFonts w:cs="Times New Roman"/>
      <w:vertAlign w:val="superscript"/>
    </w:rPr>
  </w:style>
  <w:style w:type="paragraph" w:customStyle="1" w:styleId="BodyText21">
    <w:name w:val="Body Text 21"/>
    <w:basedOn w:val="a3"/>
    <w:qFormat/>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qFormat/>
    <w:rsid w:val="00C871D1"/>
    <w:rPr>
      <w:lang w:val="en-US" w:eastAsia="bg-BG"/>
    </w:rPr>
  </w:style>
  <w:style w:type="paragraph" w:customStyle="1" w:styleId="Annexetitle">
    <w:name w:val="Annexe_title"/>
    <w:basedOn w:val="10"/>
    <w:next w:val="a3"/>
    <w:autoRedefine/>
    <w:qFormat/>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qFormat/>
    <w:rsid w:val="00C871D1"/>
    <w:rPr>
      <w:lang w:val="en-US" w:eastAsia="bg-BG"/>
    </w:rPr>
  </w:style>
  <w:style w:type="paragraph" w:customStyle="1" w:styleId="27">
    <w:name w:val="Стил2"/>
    <w:basedOn w:val="a7"/>
    <w:link w:val="28"/>
    <w:qFormat/>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qFormat/>
    <w:locked/>
    <w:rsid w:val="00C871D1"/>
    <w:rPr>
      <w:sz w:val="24"/>
    </w:rPr>
  </w:style>
  <w:style w:type="paragraph" w:customStyle="1" w:styleId="TimesNewRoman12004c">
    <w:name w:val="Стил Основен текст + Times New Roman 12 пкт Отдясно:  004 cм П..."/>
    <w:basedOn w:val="a7"/>
    <w:qFormat/>
    <w:rsid w:val="00C871D1"/>
    <w:pPr>
      <w:spacing w:before="120" w:after="120" w:line="240" w:lineRule="atLeast"/>
      <w:ind w:right="22"/>
      <w:jc w:val="both"/>
    </w:pPr>
  </w:style>
  <w:style w:type="paragraph" w:customStyle="1" w:styleId="CM20">
    <w:name w:val="CM20"/>
    <w:basedOn w:val="Default"/>
    <w:next w:val="Default"/>
    <w:qFormat/>
    <w:rsid w:val="00AA6F4D"/>
    <w:pPr>
      <w:widowControl w:val="0"/>
    </w:pPr>
    <w:rPr>
      <w:rFonts w:ascii="Fd17175" w:hAnsi="Fd17175" w:cs="Fd17175"/>
      <w:color w:val="auto"/>
      <w:lang w:val="bg-BG" w:eastAsia="bg-BG"/>
    </w:rPr>
  </w:style>
  <w:style w:type="paragraph" w:customStyle="1" w:styleId="CM21">
    <w:name w:val="CM21"/>
    <w:basedOn w:val="Default"/>
    <w:next w:val="Default"/>
    <w:qFormat/>
    <w:rsid w:val="00AA6F4D"/>
    <w:pPr>
      <w:widowControl w:val="0"/>
    </w:pPr>
    <w:rPr>
      <w:rFonts w:ascii="Fd17175" w:hAnsi="Fd17175" w:cs="Fd17175"/>
      <w:color w:val="auto"/>
      <w:lang w:val="bg-BG" w:eastAsia="bg-BG"/>
    </w:rPr>
  </w:style>
  <w:style w:type="paragraph" w:customStyle="1" w:styleId="CM22">
    <w:name w:val="CM22"/>
    <w:basedOn w:val="Default"/>
    <w:next w:val="Default"/>
    <w:qFormat/>
    <w:rsid w:val="00AA6F4D"/>
    <w:pPr>
      <w:widowControl w:val="0"/>
    </w:pPr>
    <w:rPr>
      <w:rFonts w:ascii="Fd17175" w:hAnsi="Fd17175" w:cs="Fd17175"/>
      <w:color w:val="auto"/>
      <w:lang w:val="bg-BG" w:eastAsia="bg-BG"/>
    </w:rPr>
  </w:style>
  <w:style w:type="paragraph" w:customStyle="1" w:styleId="CM3">
    <w:name w:val="CM3"/>
    <w:basedOn w:val="Default"/>
    <w:next w:val="Default"/>
    <w:qForma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qFormat/>
    <w:rsid w:val="00AA6F4D"/>
    <w:pPr>
      <w:widowControl w:val="0"/>
    </w:pPr>
    <w:rPr>
      <w:rFonts w:ascii="Fd17175" w:hAnsi="Fd17175" w:cs="Fd17175"/>
      <w:color w:val="auto"/>
      <w:lang w:val="bg-BG" w:eastAsia="bg-BG"/>
    </w:rPr>
  </w:style>
  <w:style w:type="paragraph" w:customStyle="1" w:styleId="CM6">
    <w:name w:val="CM6"/>
    <w:basedOn w:val="Default"/>
    <w:next w:val="Default"/>
    <w:qFormat/>
    <w:rsid w:val="00AA6F4D"/>
    <w:pPr>
      <w:widowControl w:val="0"/>
    </w:pPr>
    <w:rPr>
      <w:rFonts w:ascii="Fd17175" w:hAnsi="Fd17175" w:cs="Fd17175"/>
      <w:color w:val="auto"/>
      <w:lang w:val="bg-BG" w:eastAsia="bg-BG"/>
    </w:rPr>
  </w:style>
  <w:style w:type="paragraph" w:customStyle="1" w:styleId="CM7">
    <w:name w:val="CM7"/>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qForma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qFormat/>
    <w:rsid w:val="00AA6F4D"/>
    <w:pPr>
      <w:widowControl w:val="0"/>
    </w:pPr>
    <w:rPr>
      <w:rFonts w:ascii="Fd17175" w:hAnsi="Fd17175" w:cs="Fd17175"/>
      <w:color w:val="auto"/>
      <w:lang w:val="bg-BG" w:eastAsia="bg-BG"/>
    </w:rPr>
  </w:style>
  <w:style w:type="paragraph" w:customStyle="1" w:styleId="CM23">
    <w:name w:val="CM23"/>
    <w:basedOn w:val="Default"/>
    <w:next w:val="Default"/>
    <w:qFormat/>
    <w:rsid w:val="00AA6F4D"/>
    <w:pPr>
      <w:widowControl w:val="0"/>
    </w:pPr>
    <w:rPr>
      <w:rFonts w:ascii="Fd17175" w:hAnsi="Fd17175" w:cs="Fd17175"/>
      <w:color w:val="auto"/>
      <w:lang w:val="bg-BG" w:eastAsia="bg-BG"/>
    </w:rPr>
  </w:style>
  <w:style w:type="paragraph" w:customStyle="1" w:styleId="CM11">
    <w:name w:val="CM11"/>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qFormat/>
    <w:rsid w:val="00AA6F4D"/>
    <w:pPr>
      <w:widowControl w:val="0"/>
    </w:pPr>
    <w:rPr>
      <w:rFonts w:ascii="Fd17175" w:hAnsi="Fd17175" w:cs="Fd17175"/>
      <w:color w:val="auto"/>
      <w:lang w:val="bg-BG" w:eastAsia="bg-BG"/>
    </w:rPr>
  </w:style>
  <w:style w:type="paragraph" w:customStyle="1" w:styleId="CM15">
    <w:name w:val="CM15"/>
    <w:basedOn w:val="Default"/>
    <w:next w:val="Default"/>
    <w:qForma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qFormat/>
    <w:rsid w:val="00AA6F4D"/>
    <w:pPr>
      <w:widowControl w:val="0"/>
    </w:pPr>
    <w:rPr>
      <w:rFonts w:ascii="Fd17175" w:hAnsi="Fd17175" w:cs="Fd17175"/>
      <w:color w:val="auto"/>
      <w:lang w:val="bg-BG" w:eastAsia="bg-BG"/>
    </w:rPr>
  </w:style>
  <w:style w:type="paragraph" w:customStyle="1" w:styleId="CM18">
    <w:name w:val="CM18"/>
    <w:basedOn w:val="Default"/>
    <w:next w:val="Default"/>
    <w:qForma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qFormat/>
    <w:rsid w:val="00AA6F4D"/>
    <w:pPr>
      <w:widowControl w:val="0"/>
    </w:pPr>
    <w:rPr>
      <w:rFonts w:ascii="Fd17175" w:hAnsi="Fd17175" w:cs="Fd17175"/>
      <w:color w:val="auto"/>
      <w:lang w:val="bg-BG" w:eastAsia="bg-BG"/>
    </w:rPr>
  </w:style>
  <w:style w:type="paragraph" w:customStyle="1" w:styleId="CM30">
    <w:name w:val="CM30"/>
    <w:basedOn w:val="Default"/>
    <w:next w:val="Default"/>
    <w:qFormat/>
    <w:rsid w:val="00AA6F4D"/>
    <w:pPr>
      <w:widowControl w:val="0"/>
    </w:pPr>
    <w:rPr>
      <w:rFonts w:ascii="TTE23B4728t00" w:hAnsi="TTE23B4728t00" w:cs="TTE23B4728t00"/>
      <w:color w:val="auto"/>
      <w:lang w:val="bg-BG" w:eastAsia="bg-BG"/>
    </w:rPr>
  </w:style>
  <w:style w:type="character" w:customStyle="1" w:styleId="FontStyle36">
    <w:name w:val="Font Style36"/>
    <w:qFormat/>
    <w:rsid w:val="00AA6F4D"/>
    <w:rPr>
      <w:rFonts w:ascii="Times New Roman" w:hAnsi="Times New Roman"/>
      <w:b/>
      <w:i/>
      <w:sz w:val="22"/>
    </w:rPr>
  </w:style>
  <w:style w:type="paragraph" w:customStyle="1" w:styleId="Revision1">
    <w:name w:val="Revision1"/>
    <w:hidden/>
    <w:semiHidden/>
    <w:qFormat/>
    <w:rsid w:val="00AA6F4D"/>
    <w:rPr>
      <w:rFonts w:ascii="Calibri" w:hAnsi="Calibri" w:cs="Calibri"/>
      <w:sz w:val="22"/>
      <w:szCs w:val="22"/>
    </w:rPr>
  </w:style>
  <w:style w:type="character" w:styleId="afff">
    <w:name w:val="line number"/>
    <w:qFormat/>
    <w:rsid w:val="00E8004F"/>
    <w:rPr>
      <w:rFonts w:cs="Times New Roman"/>
    </w:rPr>
  </w:style>
  <w:style w:type="paragraph" w:customStyle="1" w:styleId="CharChar20">
    <w:name w:val="Char Char2 Знак Знак"/>
    <w:basedOn w:val="a3"/>
    <w:qFormat/>
    <w:rsid w:val="00636C13"/>
    <w:pPr>
      <w:tabs>
        <w:tab w:val="left" w:pos="709"/>
      </w:tabs>
    </w:pPr>
    <w:rPr>
      <w:rFonts w:ascii="Tahoma" w:hAnsi="Tahoma" w:cs="Tahoma"/>
      <w:sz w:val="24"/>
      <w:szCs w:val="24"/>
      <w:lang w:val="pl-PL" w:eastAsia="pl-PL"/>
    </w:rPr>
  </w:style>
  <w:style w:type="paragraph" w:customStyle="1" w:styleId="Char1">
    <w:name w:val="Char1"/>
    <w:basedOn w:val="a3"/>
    <w:qFormat/>
    <w:rsid w:val="00D868DA"/>
    <w:pPr>
      <w:tabs>
        <w:tab w:val="left" w:pos="709"/>
      </w:tabs>
    </w:pPr>
    <w:rPr>
      <w:rFonts w:ascii="Tahoma" w:hAnsi="Tahoma" w:cs="Tahoma"/>
      <w:sz w:val="24"/>
      <w:szCs w:val="24"/>
      <w:lang w:val="pl-PL" w:eastAsia="pl-PL"/>
    </w:rPr>
  </w:style>
  <w:style w:type="paragraph" w:customStyle="1" w:styleId="H2">
    <w:name w:val="H2"/>
    <w:basedOn w:val="a3"/>
    <w:next w:val="a3"/>
    <w:qFormat/>
    <w:rsid w:val="005D3AB3"/>
    <w:pPr>
      <w:keepNext/>
      <w:spacing w:before="100" w:after="100"/>
      <w:outlineLvl w:val="2"/>
    </w:pPr>
    <w:rPr>
      <w:b/>
      <w:bCs/>
      <w:sz w:val="36"/>
      <w:szCs w:val="36"/>
      <w:lang w:val="fr-FR" w:eastAsia="en-US"/>
    </w:rPr>
  </w:style>
  <w:style w:type="character" w:customStyle="1" w:styleId="FontStyle11">
    <w:name w:val="Font Style11"/>
    <w:qFormat/>
    <w:rsid w:val="000E7E5D"/>
    <w:rPr>
      <w:rFonts w:ascii="Times New Roman" w:hAnsi="Times New Roman"/>
      <w:b/>
      <w:sz w:val="20"/>
    </w:rPr>
  </w:style>
  <w:style w:type="paragraph" w:customStyle="1" w:styleId="Char2">
    <w:name w:val="Char2"/>
    <w:basedOn w:val="a3"/>
    <w:qFormat/>
    <w:rsid w:val="00F64BB2"/>
    <w:pPr>
      <w:tabs>
        <w:tab w:val="left" w:pos="709"/>
      </w:tabs>
    </w:pPr>
    <w:rPr>
      <w:rFonts w:ascii="Tahoma" w:hAnsi="Tahoma" w:cs="Tahoma"/>
      <w:sz w:val="24"/>
      <w:szCs w:val="24"/>
      <w:lang w:val="pl-PL" w:eastAsia="pl-PL"/>
    </w:rPr>
  </w:style>
  <w:style w:type="character" w:customStyle="1" w:styleId="FontStyle29">
    <w:name w:val="Font Style29"/>
    <w:qFormat/>
    <w:rsid w:val="002C3501"/>
    <w:rPr>
      <w:rFonts w:ascii="Times New Roman" w:hAnsi="Times New Roman"/>
      <w:sz w:val="22"/>
    </w:rPr>
  </w:style>
  <w:style w:type="paragraph" w:customStyle="1" w:styleId="NormalWeb1">
    <w:name w:val="Normal (Web)1"/>
    <w:basedOn w:val="Default"/>
    <w:next w:val="Default"/>
    <w:qFormat/>
    <w:rsid w:val="004E547E"/>
    <w:pPr>
      <w:spacing w:before="120"/>
    </w:pPr>
    <w:rPr>
      <w:color w:val="auto"/>
    </w:rPr>
  </w:style>
  <w:style w:type="paragraph" w:customStyle="1" w:styleId="CharCharChar1">
    <w:name w:val="Char Char Char Знак Знак"/>
    <w:basedOn w:val="a3"/>
    <w:qFormat/>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qForma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qFormat/>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qFormat/>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qFormat/>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qFormat/>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qFormat/>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qFormat/>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qFormat/>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qFormat/>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qFormat/>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qFormat/>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qFormat/>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qFormat/>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qFormat/>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qFormat/>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qFormat/>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qFormat/>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qFormat/>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qFormat/>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qFormat/>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qFormat/>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qFormat/>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qFormat/>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qFormat/>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qFormat/>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qFormat/>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qFormat/>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qFormat/>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qFormat/>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qFormat/>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qFormat/>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qFormat/>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qFormat/>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qFormat/>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qFormat/>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qFormat/>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qFormat/>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qFormat/>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qFormat/>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qFormat/>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qFormat/>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qFormat/>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qFormat/>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qFormat/>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qFormat/>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qFormat/>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qFormat/>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qFormat/>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qFormat/>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qFormat/>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qFormat/>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qFormat/>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qFormat/>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qFormat/>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qFormat/>
    <w:rsid w:val="00886E52"/>
    <w:pPr>
      <w:ind w:left="720"/>
      <w:jc w:val="both"/>
    </w:pPr>
    <w:rPr>
      <w:rFonts w:ascii="Calibri" w:hAnsi="Calibri" w:cs="Calibri"/>
      <w:sz w:val="22"/>
      <w:szCs w:val="22"/>
      <w:lang w:val="bg-BG" w:eastAsia="en-US"/>
    </w:rPr>
  </w:style>
  <w:style w:type="paragraph" w:customStyle="1" w:styleId="CharChar4">
    <w:name w:val="Char Char4"/>
    <w:basedOn w:val="a3"/>
    <w:qFormat/>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qFormat/>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qFormat/>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qFormat/>
    <w:rsid w:val="00535F96"/>
    <w:pPr>
      <w:tabs>
        <w:tab w:val="left" w:pos="709"/>
      </w:tabs>
    </w:pPr>
    <w:rPr>
      <w:rFonts w:ascii="Tahoma" w:hAnsi="Tahoma" w:cs="Tahoma"/>
      <w:sz w:val="24"/>
      <w:szCs w:val="24"/>
      <w:lang w:val="pl-PL" w:eastAsia="pl-PL"/>
    </w:rPr>
  </w:style>
  <w:style w:type="paragraph" w:customStyle="1" w:styleId="110">
    <w:name w:val="Заглавие 11"/>
    <w:basedOn w:val="a3"/>
    <w:qFormat/>
    <w:rsid w:val="00146188"/>
  </w:style>
  <w:style w:type="paragraph" w:customStyle="1" w:styleId="120">
    <w:name w:val="Заглавие 12"/>
    <w:basedOn w:val="a3"/>
    <w:qFormat/>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qFormat/>
    <w:rsid w:val="00146188"/>
  </w:style>
  <w:style w:type="paragraph" w:customStyle="1" w:styleId="150">
    <w:name w:val="Заглавие 15"/>
    <w:basedOn w:val="a3"/>
    <w:qFormat/>
    <w:rsid w:val="00146188"/>
  </w:style>
  <w:style w:type="paragraph" w:customStyle="1" w:styleId="160">
    <w:name w:val="Заглавие 16"/>
    <w:basedOn w:val="a3"/>
    <w:qFormat/>
    <w:rsid w:val="00146188"/>
  </w:style>
  <w:style w:type="paragraph" w:customStyle="1" w:styleId="17">
    <w:name w:val="Заглавие 17"/>
    <w:basedOn w:val="a3"/>
    <w:qFormat/>
    <w:rsid w:val="00146188"/>
  </w:style>
  <w:style w:type="paragraph" w:customStyle="1" w:styleId="18">
    <w:name w:val="Заглавие 18"/>
    <w:basedOn w:val="a3"/>
    <w:qFormat/>
    <w:rsid w:val="00146188"/>
  </w:style>
  <w:style w:type="paragraph" w:customStyle="1" w:styleId="19">
    <w:name w:val="Заглавие 19"/>
    <w:basedOn w:val="a3"/>
    <w:qFormat/>
    <w:rsid w:val="00146188"/>
  </w:style>
  <w:style w:type="paragraph" w:customStyle="1" w:styleId="CharCharChar1Char1CharCharCharChar">
    <w:name w:val="Char Char Char1 Char1 Char Char Char Char"/>
    <w:basedOn w:val="a3"/>
    <w:qFormat/>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qForma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qFormat/>
    <w:rsid w:val="00F8033B"/>
    <w:pPr>
      <w:tabs>
        <w:tab w:val="left" w:pos="709"/>
      </w:tabs>
    </w:pPr>
    <w:rPr>
      <w:rFonts w:ascii="Tahoma" w:hAnsi="Tahoma" w:cs="Tahoma"/>
      <w:sz w:val="24"/>
      <w:szCs w:val="24"/>
      <w:lang w:val="pl-PL" w:eastAsia="pl-PL"/>
    </w:rPr>
  </w:style>
  <w:style w:type="character" w:customStyle="1" w:styleId="810">
    <w:name w:val="Основен текст81"/>
    <w:qFormat/>
    <w:rsid w:val="00F8033B"/>
    <w:rPr>
      <w:rFonts w:ascii="Times New Roman" w:hAnsi="Times New Roman"/>
      <w:sz w:val="21"/>
      <w:shd w:val="clear" w:color="auto" w:fill="FFFFFF"/>
    </w:rPr>
  </w:style>
  <w:style w:type="character" w:customStyle="1" w:styleId="Char">
    <w:name w:val="Основен текст_ Char"/>
    <w:link w:val="afff0"/>
    <w:qFormat/>
    <w:locked/>
    <w:rsid w:val="00F8033B"/>
    <w:rPr>
      <w:sz w:val="21"/>
      <w:shd w:val="clear" w:color="auto" w:fill="FFFFFF"/>
    </w:rPr>
  </w:style>
  <w:style w:type="paragraph" w:customStyle="1" w:styleId="afff0">
    <w:name w:val="Основен текст_"/>
    <w:basedOn w:val="a3"/>
    <w:link w:val="Char"/>
    <w:qFormat/>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qFormat/>
    <w:locked/>
    <w:rsid w:val="00F8033B"/>
    <w:rPr>
      <w:i/>
      <w:sz w:val="21"/>
      <w:shd w:val="clear" w:color="auto" w:fill="FFFFFF"/>
    </w:rPr>
  </w:style>
  <w:style w:type="character" w:customStyle="1" w:styleId="89">
    <w:name w:val="Основен текст (8)9"/>
    <w:qFormat/>
    <w:rsid w:val="00F8033B"/>
    <w:rPr>
      <w:rFonts w:cs="Times New Roman"/>
      <w:i/>
      <w:iCs/>
      <w:sz w:val="21"/>
      <w:szCs w:val="21"/>
      <w:shd w:val="clear" w:color="auto" w:fill="FFFFFF"/>
    </w:rPr>
  </w:style>
  <w:style w:type="paragraph" w:customStyle="1" w:styleId="811">
    <w:name w:val="Основен текст (8)1"/>
    <w:basedOn w:val="a3"/>
    <w:link w:val="82"/>
    <w:qFormat/>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qFormat/>
    <w:rsid w:val="006D7445"/>
    <w:pPr>
      <w:spacing w:before="120" w:after="120" w:line="240" w:lineRule="atLeast"/>
      <w:ind w:left="1701"/>
      <w:jc w:val="both"/>
    </w:pPr>
    <w:rPr>
      <w:sz w:val="22"/>
      <w:szCs w:val="22"/>
      <w:lang w:val="bg-BG"/>
    </w:rPr>
  </w:style>
  <w:style w:type="paragraph" w:customStyle="1" w:styleId="Style76">
    <w:name w:val="Style76"/>
    <w:basedOn w:val="a3"/>
    <w:qFormat/>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qFormat/>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qFormat/>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qFormat/>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qFormat/>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qFormat/>
    <w:rsid w:val="00AF6094"/>
    <w:pPr>
      <w:tabs>
        <w:tab w:val="left" w:pos="709"/>
      </w:tabs>
    </w:pPr>
    <w:rPr>
      <w:rFonts w:ascii="Tahoma" w:hAnsi="Tahoma" w:cs="Tahoma"/>
      <w:sz w:val="24"/>
      <w:szCs w:val="24"/>
      <w:lang w:val="pl-PL" w:eastAsia="pl-PL"/>
    </w:rPr>
  </w:style>
  <w:style w:type="paragraph" w:customStyle="1" w:styleId="font5">
    <w:name w:val="font5"/>
    <w:basedOn w:val="a3"/>
    <w:qFormat/>
    <w:rsid w:val="00BC2AA4"/>
    <w:pPr>
      <w:spacing w:before="100" w:beforeAutospacing="1" w:after="100" w:afterAutospacing="1"/>
    </w:pPr>
    <w:rPr>
      <w:rFonts w:ascii="Arial" w:hAnsi="Arial" w:cs="Arial"/>
      <w:sz w:val="22"/>
      <w:szCs w:val="22"/>
      <w:lang w:val="bg-BG"/>
    </w:rPr>
  </w:style>
  <w:style w:type="paragraph" w:customStyle="1" w:styleId="font6">
    <w:name w:val="font6"/>
    <w:basedOn w:val="a3"/>
    <w:qFormat/>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qFormat/>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qFormat/>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qFormat/>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qFormat/>
    <w:rsid w:val="00A9340D"/>
    <w:pPr>
      <w:tabs>
        <w:tab w:val="left" w:pos="709"/>
      </w:tabs>
    </w:pPr>
    <w:rPr>
      <w:rFonts w:ascii="Tahoma" w:hAnsi="Tahoma" w:cs="Tahoma"/>
      <w:sz w:val="24"/>
      <w:szCs w:val="24"/>
      <w:lang w:val="pl-PL" w:eastAsia="pl-PL"/>
    </w:rPr>
  </w:style>
  <w:style w:type="paragraph" w:customStyle="1" w:styleId="CharCharChar3">
    <w:name w:val="Char Char Char3"/>
    <w:basedOn w:val="a3"/>
    <w:qFormat/>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qFormat/>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qFormat/>
    <w:rsid w:val="009E0F99"/>
    <w:pPr>
      <w:tabs>
        <w:tab w:val="left" w:pos="709"/>
      </w:tabs>
    </w:pPr>
    <w:rPr>
      <w:rFonts w:ascii="Tahoma" w:hAnsi="Tahoma" w:cs="Tahoma"/>
      <w:sz w:val="24"/>
      <w:szCs w:val="24"/>
      <w:lang w:val="pl-PL" w:eastAsia="pl-PL"/>
    </w:rPr>
  </w:style>
  <w:style w:type="paragraph" w:customStyle="1" w:styleId="CharCharChar2">
    <w:name w:val="Char Char Char2"/>
    <w:basedOn w:val="a3"/>
    <w:qFormat/>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qFormat/>
    <w:rsid w:val="00723D04"/>
    <w:pPr>
      <w:tabs>
        <w:tab w:val="left" w:pos="709"/>
      </w:tabs>
    </w:pPr>
    <w:rPr>
      <w:rFonts w:ascii="Tahoma" w:hAnsi="Tahoma" w:cs="Tahoma"/>
      <w:sz w:val="24"/>
      <w:szCs w:val="24"/>
      <w:lang w:val="pl-PL" w:eastAsia="pl-PL"/>
    </w:rPr>
  </w:style>
  <w:style w:type="paragraph" w:customStyle="1" w:styleId="Style3">
    <w:name w:val="Style3"/>
    <w:basedOn w:val="a3"/>
    <w:qFormat/>
    <w:rsid w:val="008A650B"/>
    <w:pPr>
      <w:widowControl w:val="0"/>
      <w:autoSpaceDE w:val="0"/>
      <w:autoSpaceDN w:val="0"/>
      <w:adjustRightInd w:val="0"/>
    </w:pPr>
    <w:rPr>
      <w:sz w:val="24"/>
      <w:szCs w:val="24"/>
      <w:lang w:val="bg-BG"/>
    </w:rPr>
  </w:style>
  <w:style w:type="paragraph" w:customStyle="1" w:styleId="Style5">
    <w:name w:val="Style5"/>
    <w:basedOn w:val="a3"/>
    <w:qFormat/>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Text3">
    <w:name w:val="Text 3"/>
    <w:basedOn w:val="a3"/>
    <w:qFormat/>
    <w:rsid w:val="008A650B"/>
    <w:pPr>
      <w:tabs>
        <w:tab w:val="left" w:pos="2302"/>
      </w:tabs>
      <w:spacing w:after="240"/>
      <w:ind w:left="1202"/>
      <w:jc w:val="both"/>
    </w:pPr>
    <w:rPr>
      <w:sz w:val="24"/>
      <w:szCs w:val="24"/>
      <w:lang w:val="en-GB" w:eastAsia="en-US"/>
    </w:rPr>
  </w:style>
  <w:style w:type="paragraph" w:customStyle="1" w:styleId="Style4">
    <w:name w:val="Style4"/>
    <w:basedOn w:val="a3"/>
    <w:qFormat/>
    <w:rsid w:val="008A650B"/>
    <w:pPr>
      <w:widowControl w:val="0"/>
      <w:autoSpaceDE w:val="0"/>
      <w:autoSpaceDN w:val="0"/>
      <w:adjustRightInd w:val="0"/>
    </w:pPr>
    <w:rPr>
      <w:sz w:val="24"/>
      <w:szCs w:val="24"/>
      <w:lang w:val="bg-BG"/>
    </w:rPr>
  </w:style>
  <w:style w:type="paragraph" w:customStyle="1" w:styleId="Style6">
    <w:name w:val="Style6"/>
    <w:basedOn w:val="a3"/>
    <w:qFormat/>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qFormat/>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qFormat/>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Char3">
    <w:name w:val="Char3"/>
    <w:basedOn w:val="a3"/>
    <w:qFormat/>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qFormat/>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afff1">
    <w:name w:val="Знак Знак"/>
    <w:basedOn w:val="a3"/>
    <w:qFormat/>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qFormat/>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qForma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qForma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qFormat/>
    <w:rsid w:val="008A650B"/>
    <w:pPr>
      <w:tabs>
        <w:tab w:val="left" w:pos="709"/>
      </w:tabs>
    </w:pPr>
    <w:rPr>
      <w:rFonts w:ascii="Tahoma" w:hAnsi="Tahoma" w:cs="Tahoma"/>
      <w:lang w:val="pl-PL" w:eastAsia="pl-PL"/>
    </w:rPr>
  </w:style>
  <w:style w:type="paragraph" w:customStyle="1" w:styleId="Style7">
    <w:name w:val="Style7"/>
    <w:basedOn w:val="a3"/>
    <w:qFormat/>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qFormat/>
    <w:rsid w:val="008A650B"/>
    <w:pPr>
      <w:widowControl w:val="0"/>
      <w:autoSpaceDE w:val="0"/>
      <w:autoSpaceDN w:val="0"/>
      <w:adjustRightInd w:val="0"/>
    </w:pPr>
    <w:rPr>
      <w:sz w:val="24"/>
      <w:szCs w:val="24"/>
      <w:lang w:val="bg-BG"/>
    </w:rPr>
  </w:style>
  <w:style w:type="paragraph" w:customStyle="1" w:styleId="xl63">
    <w:name w:val="xl63"/>
    <w:basedOn w:val="a3"/>
    <w:qFormat/>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qFormat/>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qFormat/>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qFormat/>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qFormat/>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qFormat/>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qFormat/>
    <w:rsid w:val="008A650B"/>
    <w:pPr>
      <w:ind w:left="708"/>
    </w:pPr>
  </w:style>
  <w:style w:type="paragraph" w:customStyle="1" w:styleId="CharCharChar1CharCharCharChar1">
    <w:name w:val="Char Char Char1 Char Char Char Char1"/>
    <w:basedOn w:val="a3"/>
    <w:qFormat/>
    <w:rsid w:val="008A650B"/>
    <w:pPr>
      <w:tabs>
        <w:tab w:val="left" w:pos="709"/>
      </w:tabs>
    </w:pPr>
    <w:rPr>
      <w:rFonts w:ascii="Tahoma" w:hAnsi="Tahoma" w:cs="Tahoma"/>
      <w:sz w:val="24"/>
      <w:szCs w:val="24"/>
      <w:lang w:val="pl-PL" w:eastAsia="pl-PL"/>
    </w:rPr>
  </w:style>
  <w:style w:type="paragraph" w:customStyle="1" w:styleId="1a">
    <w:name w:val="Знак1"/>
    <w:basedOn w:val="a3"/>
    <w:qFormat/>
    <w:rsid w:val="008A650B"/>
    <w:pPr>
      <w:tabs>
        <w:tab w:val="left" w:pos="709"/>
      </w:tabs>
    </w:pPr>
    <w:rPr>
      <w:rFonts w:ascii="Tahoma" w:hAnsi="Tahoma" w:cs="Tahoma"/>
      <w:sz w:val="24"/>
      <w:szCs w:val="24"/>
      <w:lang w:val="pl-PL" w:eastAsia="pl-PL"/>
    </w:rPr>
  </w:style>
  <w:style w:type="character" w:customStyle="1" w:styleId="FontStyle15">
    <w:name w:val="Font Style15"/>
    <w:qFormat/>
    <w:rsid w:val="008A650B"/>
    <w:rPr>
      <w:rFonts w:ascii="Times New Roman" w:hAnsi="Times New Roman"/>
      <w:sz w:val="22"/>
    </w:rPr>
  </w:style>
  <w:style w:type="character" w:customStyle="1" w:styleId="FontStyle17">
    <w:name w:val="Font Style17"/>
    <w:qFormat/>
    <w:rsid w:val="008A650B"/>
    <w:rPr>
      <w:rFonts w:ascii="Times New Roman" w:hAnsi="Times New Roman"/>
      <w:b/>
      <w:sz w:val="22"/>
    </w:rPr>
  </w:style>
  <w:style w:type="character" w:customStyle="1" w:styleId="FontStyle19">
    <w:name w:val="Font Style19"/>
    <w:qFormat/>
    <w:rsid w:val="008A650B"/>
    <w:rPr>
      <w:rFonts w:ascii="Times New Roman" w:hAnsi="Times New Roman"/>
      <w:i/>
      <w:spacing w:val="-10"/>
      <w:sz w:val="26"/>
    </w:rPr>
  </w:style>
  <w:style w:type="character" w:customStyle="1" w:styleId="FontStyle14">
    <w:name w:val="Font Style14"/>
    <w:qFormat/>
    <w:rsid w:val="008A650B"/>
    <w:rPr>
      <w:rFonts w:ascii="Times New Roman" w:hAnsi="Times New Roman"/>
      <w:b/>
      <w:i/>
      <w:sz w:val="22"/>
    </w:rPr>
  </w:style>
  <w:style w:type="character" w:customStyle="1" w:styleId="FontStyle16">
    <w:name w:val="Font Style16"/>
    <w:qFormat/>
    <w:rsid w:val="008A650B"/>
    <w:rPr>
      <w:rFonts w:ascii="Times New Roman" w:hAnsi="Times New Roman"/>
      <w:b/>
      <w:sz w:val="20"/>
    </w:rPr>
  </w:style>
  <w:style w:type="paragraph" w:customStyle="1" w:styleId="CharCharChar1Char1CharCharCharChar1">
    <w:name w:val="Char Char Char1 Char1 Char Char Char Char1"/>
    <w:basedOn w:val="a3"/>
    <w:qFormat/>
    <w:rsid w:val="008424F7"/>
    <w:pPr>
      <w:tabs>
        <w:tab w:val="left" w:pos="709"/>
      </w:tabs>
    </w:pPr>
    <w:rPr>
      <w:rFonts w:ascii="Tahoma" w:hAnsi="Tahoma" w:cs="Tahoma"/>
      <w:sz w:val="24"/>
      <w:szCs w:val="24"/>
      <w:lang w:val="pl-PL" w:eastAsia="pl-PL"/>
    </w:rPr>
  </w:style>
  <w:style w:type="character" w:customStyle="1" w:styleId="FontStyle41">
    <w:name w:val="Font Style41"/>
    <w:qFormat/>
    <w:rsid w:val="004064F2"/>
    <w:rPr>
      <w:rFonts w:ascii="Times New Roman" w:hAnsi="Times New Roman"/>
      <w:sz w:val="22"/>
    </w:rPr>
  </w:style>
  <w:style w:type="paragraph" w:customStyle="1" w:styleId="CharChar5">
    <w:name w:val="Char Char5"/>
    <w:basedOn w:val="a3"/>
    <w:qFormat/>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qFormat/>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qFormat/>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qFormat/>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qFormat/>
    <w:rsid w:val="00AA04CF"/>
    <w:rPr>
      <w:rFonts w:cs="Times New Roman"/>
      <w:color w:val="808080"/>
    </w:rPr>
  </w:style>
  <w:style w:type="paragraph" w:customStyle="1" w:styleId="CharCharChar1Char1CharCharCharCharCharChar2">
    <w:name w:val="Char Char Char1 Char1 Char Char Char Char Char Char2"/>
    <w:basedOn w:val="a3"/>
    <w:qFormat/>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qFormat/>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qFormat/>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qFormat/>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qFormat/>
    <w:rsid w:val="005509A2"/>
    <w:pPr>
      <w:tabs>
        <w:tab w:val="left" w:pos="709"/>
      </w:tabs>
    </w:pPr>
    <w:rPr>
      <w:rFonts w:ascii="Tahoma" w:hAnsi="Tahoma" w:cs="Tahoma"/>
      <w:sz w:val="24"/>
      <w:szCs w:val="24"/>
      <w:lang w:val="pl-PL" w:eastAsia="pl-PL"/>
    </w:rPr>
  </w:style>
  <w:style w:type="paragraph" w:customStyle="1" w:styleId="CharChar51">
    <w:name w:val="Char Char51"/>
    <w:basedOn w:val="a3"/>
    <w:qFormat/>
    <w:rsid w:val="00524EE5"/>
    <w:pPr>
      <w:tabs>
        <w:tab w:val="left" w:pos="709"/>
      </w:tabs>
    </w:pPr>
    <w:rPr>
      <w:rFonts w:ascii="Tahoma" w:hAnsi="Tahoma" w:cs="Tahoma"/>
      <w:sz w:val="24"/>
      <w:szCs w:val="24"/>
      <w:lang w:val="pl-PL" w:eastAsia="pl-PL"/>
    </w:rPr>
  </w:style>
  <w:style w:type="character" w:customStyle="1" w:styleId="FontStyle21">
    <w:name w:val="Font Style21"/>
    <w:qFormat/>
    <w:rsid w:val="003B42F8"/>
    <w:rPr>
      <w:rFonts w:ascii="Times New Roman" w:hAnsi="Times New Roman"/>
      <w:sz w:val="22"/>
    </w:rPr>
  </w:style>
  <w:style w:type="paragraph" w:customStyle="1" w:styleId="CharCharChar1Char1CharCharCharChar7">
    <w:name w:val="Char Char Char1 Char1 Char Char Char Char7"/>
    <w:basedOn w:val="a3"/>
    <w:qFormat/>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qFormat/>
    <w:rsid w:val="002A6F1D"/>
    <w:pPr>
      <w:tabs>
        <w:tab w:val="left" w:pos="709"/>
      </w:tabs>
    </w:pPr>
    <w:rPr>
      <w:rFonts w:ascii="Tahoma" w:hAnsi="Tahoma" w:cs="Tahoma"/>
      <w:sz w:val="24"/>
      <w:szCs w:val="24"/>
      <w:lang w:val="pl-PL" w:eastAsia="pl-PL"/>
    </w:rPr>
  </w:style>
  <w:style w:type="paragraph" w:customStyle="1" w:styleId="BodySingle">
    <w:name w:val="Body Single"/>
    <w:basedOn w:val="a7"/>
    <w:qFormat/>
    <w:rsid w:val="00B76762"/>
    <w:pPr>
      <w:spacing w:line="290" w:lineRule="atLeast"/>
    </w:pPr>
    <w:rPr>
      <w:lang w:val="en-GB" w:eastAsia="en-US"/>
    </w:rPr>
  </w:style>
  <w:style w:type="paragraph" w:customStyle="1" w:styleId="Char11">
    <w:name w:val="Char11"/>
    <w:basedOn w:val="a3"/>
    <w:qFormat/>
    <w:rsid w:val="00FC5075"/>
    <w:pPr>
      <w:tabs>
        <w:tab w:val="left" w:pos="709"/>
      </w:tabs>
    </w:pPr>
    <w:rPr>
      <w:rFonts w:ascii="Futura Bk" w:hAnsi="Futura Bk" w:cs="Futura Bk"/>
      <w:lang w:val="pl-PL" w:eastAsia="pl-PL"/>
    </w:rPr>
  </w:style>
  <w:style w:type="paragraph" w:customStyle="1" w:styleId="2a">
    <w:name w:val="т2"/>
    <w:basedOn w:val="20"/>
    <w:qFormat/>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qFormat/>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qFormat/>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qFormat/>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qFormat/>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qFormat/>
    <w:rsid w:val="00382F24"/>
    <w:pPr>
      <w:tabs>
        <w:tab w:val="left" w:pos="1134"/>
      </w:tabs>
      <w:ind w:left="1134" w:hanging="1134"/>
    </w:pPr>
    <w:rPr>
      <w:rFonts w:ascii="Times New Roman" w:hAnsi="Times New Roman"/>
      <w:b w:val="0"/>
      <w:bCs w:val="0"/>
    </w:rPr>
  </w:style>
  <w:style w:type="paragraph" w:customStyle="1" w:styleId="Char21">
    <w:name w:val="Char21"/>
    <w:basedOn w:val="a3"/>
    <w:qFormat/>
    <w:rsid w:val="00D16FA1"/>
    <w:pPr>
      <w:tabs>
        <w:tab w:val="left" w:pos="709"/>
      </w:tabs>
    </w:pPr>
    <w:rPr>
      <w:rFonts w:ascii="Tahoma" w:hAnsi="Tahoma"/>
      <w:sz w:val="24"/>
      <w:szCs w:val="24"/>
      <w:lang w:val="pl-PL" w:eastAsia="pl-PL"/>
    </w:rPr>
  </w:style>
  <w:style w:type="paragraph" w:styleId="afff2">
    <w:name w:val="List Paragraph"/>
    <w:basedOn w:val="a3"/>
    <w:uiPriority w:val="34"/>
    <w:qFormat/>
    <w:rsid w:val="00AA1ADA"/>
    <w:pPr>
      <w:ind w:left="708"/>
    </w:pPr>
  </w:style>
  <w:style w:type="paragraph" w:customStyle="1" w:styleId="CharCharChar1CharCharCharCharCharCharCharCharChar">
    <w:name w:val="Char Char Char1 Char Char Char Char Char Char Знак Char Char Char"/>
    <w:basedOn w:val="a3"/>
    <w:qFormat/>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uiPriority w:val="99"/>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 w:type="paragraph" w:customStyle="1" w:styleId="44">
    <w:name w:val="Списък на абзаци4"/>
    <w:basedOn w:val="a3"/>
    <w:uiPriority w:val="1"/>
    <w:qFormat/>
    <w:rsid w:val="005C7810"/>
    <w:pPr>
      <w:spacing w:after="200" w:line="276" w:lineRule="auto"/>
      <w:ind w:left="708"/>
    </w:pPr>
  </w:style>
  <w:style w:type="paragraph" w:customStyle="1" w:styleId="1c">
    <w:name w:val="Без разредка1"/>
    <w:uiPriority w:val="1"/>
    <w:qFormat/>
    <w:rsid w:val="005C7810"/>
    <w:pPr>
      <w:spacing w:after="200" w:line="276" w:lineRule="auto"/>
    </w:pPr>
    <w:rPr>
      <w:sz w:val="24"/>
      <w:szCs w:val="24"/>
    </w:rPr>
  </w:style>
  <w:style w:type="character" w:styleId="afff4">
    <w:name w:val="Emphasis"/>
    <w:basedOn w:val="a4"/>
    <w:uiPriority w:val="20"/>
    <w:qFormat/>
    <w:locked/>
    <w:rsid w:val="005C7810"/>
    <w:rPr>
      <w:i/>
      <w:iCs/>
    </w:rPr>
  </w:style>
  <w:style w:type="character" w:customStyle="1" w:styleId="blue12">
    <w:name w:val="blue_12"/>
    <w:basedOn w:val="a4"/>
    <w:rsid w:val="005C7810"/>
  </w:style>
  <w:style w:type="character" w:customStyle="1" w:styleId="texthighlight">
    <w:name w:val="texthighlight"/>
    <w:basedOn w:val="a4"/>
    <w:rsid w:val="005C7810"/>
  </w:style>
  <w:style w:type="character" w:customStyle="1" w:styleId="product-details-attribute-label">
    <w:name w:val="product-details-attribute-label"/>
    <w:basedOn w:val="a4"/>
    <w:rsid w:val="005C7810"/>
  </w:style>
  <w:style w:type="character" w:customStyle="1" w:styleId="product-details-attribute-value">
    <w:name w:val="product-details-attribute-value"/>
    <w:basedOn w:val="a4"/>
    <w:rsid w:val="005C7810"/>
  </w:style>
  <w:style w:type="table" w:customStyle="1" w:styleId="1d">
    <w:name w:val="Мрежа в таблица1"/>
    <w:basedOn w:val="a5"/>
    <w:next w:val="af3"/>
    <w:uiPriority w:val="99"/>
    <w:rsid w:val="005C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C862-30A9-49DD-98D4-57D69A5E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1031</Words>
  <Characters>6264</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7281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Цветелина Стайкова</cp:lastModifiedBy>
  <cp:revision>12</cp:revision>
  <cp:lastPrinted>2017-06-06T12:20:00Z</cp:lastPrinted>
  <dcterms:created xsi:type="dcterms:W3CDTF">2016-11-15T05:12:00Z</dcterms:created>
  <dcterms:modified xsi:type="dcterms:W3CDTF">2017-09-21T06:21:00Z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